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2DBB6" w14:textId="77777777" w:rsidR="008A2BC8" w:rsidRPr="00D319B0" w:rsidRDefault="008A2BC8" w:rsidP="00460134">
      <w:pPr>
        <w:pStyle w:val="a3"/>
        <w:spacing w:before="100" w:beforeAutospacing="1" w:after="100" w:afterAutospacing="1" w:line="360" w:lineRule="auto"/>
        <w:ind w:left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319B0">
        <w:rPr>
          <w:rFonts w:ascii="Times New Roman" w:hAnsi="Times New Roman" w:cs="Times New Roman"/>
          <w:b/>
          <w:sz w:val="32"/>
          <w:szCs w:val="24"/>
        </w:rPr>
        <w:t>Curriculum Vitae</w:t>
      </w:r>
    </w:p>
    <w:p w14:paraId="6EF2543C" w14:textId="03E3B52E" w:rsidR="005D1A71" w:rsidRPr="00D319B0" w:rsidRDefault="008A2BC8" w:rsidP="00460134">
      <w:pPr>
        <w:pStyle w:val="a3"/>
        <w:spacing w:before="100" w:beforeAutospacing="1" w:after="100" w:afterAutospacing="1" w:line="360" w:lineRule="auto"/>
        <w:ind w:left="0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319B0">
        <w:rPr>
          <w:rFonts w:ascii="Times New Roman" w:hAnsi="Times New Roman" w:cs="Times New Roman"/>
          <w:b/>
          <w:sz w:val="32"/>
          <w:szCs w:val="24"/>
        </w:rPr>
        <w:t>Min-Chien Tsai</w:t>
      </w:r>
      <w:r w:rsidRPr="00D319B0">
        <w:rPr>
          <w:rFonts w:ascii="Times New Roman" w:hAnsi="Times New Roman" w:cs="Times New Roman"/>
          <w:b/>
          <w:sz w:val="32"/>
          <w:szCs w:val="24"/>
        </w:rPr>
        <w:t>（</w:t>
      </w:r>
      <w:proofErr w:type="gramStart"/>
      <w:r w:rsidRPr="00D319B0">
        <w:rPr>
          <w:rFonts w:ascii="Times New Roman" w:hAnsi="Times New Roman" w:cs="Times New Roman"/>
          <w:b/>
          <w:sz w:val="32"/>
          <w:szCs w:val="24"/>
        </w:rPr>
        <w:t>蔡旻倩</w:t>
      </w:r>
      <w:proofErr w:type="gramEnd"/>
      <w:r w:rsidRPr="00D319B0">
        <w:rPr>
          <w:rFonts w:ascii="Times New Roman" w:hAnsi="Times New Roman" w:cs="Times New Roman"/>
          <w:b/>
          <w:sz w:val="32"/>
          <w:szCs w:val="24"/>
        </w:rPr>
        <w:t>）</w:t>
      </w:r>
      <w:r w:rsidR="00165DFF" w:rsidRPr="00D319B0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7857DDCC" w14:textId="5E17787F" w:rsidR="00A21553" w:rsidRPr="00A21553" w:rsidRDefault="00A21553" w:rsidP="0046013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21553">
        <w:rPr>
          <w:rFonts w:ascii="Times New Roman" w:hAnsi="Times New Roman" w:cs="Times New Roman"/>
          <w:sz w:val="24"/>
          <w:szCs w:val="24"/>
        </w:rPr>
        <w:t xml:space="preserve">Email: </w:t>
      </w:r>
      <w:r w:rsidR="000262A5" w:rsidRPr="000262A5">
        <w:rPr>
          <w:rFonts w:ascii="Times New Roman" w:hAnsi="Times New Roman" w:cs="Times New Roman"/>
          <w:sz w:val="24"/>
          <w:szCs w:val="24"/>
        </w:rPr>
        <w:t>mctsai@gms.tcu.edu.tw</w:t>
      </w:r>
      <w:r w:rsidR="302C2E74" w:rsidRPr="00A2155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5CFE345" w14:textId="1F1B2980" w:rsidR="00307196" w:rsidRPr="00D319B0" w:rsidRDefault="00A21553" w:rsidP="000262A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                                     </w:t>
      </w:r>
    </w:p>
    <w:tbl>
      <w:tblPr>
        <w:tblStyle w:val="ab"/>
        <w:tblpPr w:leftFromText="180" w:rightFromText="180" w:vertAnchor="text" w:tblpY="1"/>
        <w:tblOverlap w:val="never"/>
        <w:tblW w:w="878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087"/>
      </w:tblGrid>
      <w:tr w:rsidR="00A94959" w:rsidRPr="00D319B0" w14:paraId="3030F7F1" w14:textId="77777777" w:rsidTr="009A6318">
        <w:tc>
          <w:tcPr>
            <w:tcW w:w="8788" w:type="dxa"/>
            <w:gridSpan w:val="2"/>
            <w:shd w:val="clear" w:color="auto" w:fill="FFFFFF" w:themeFill="background1"/>
          </w:tcPr>
          <w:p w14:paraId="145C3383" w14:textId="2303068B" w:rsidR="00A94959" w:rsidRPr="00D319B0" w:rsidRDefault="00165DFF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shd w:val="pct15" w:color="auto" w:fill="FFFFFF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學歷</w:t>
            </w:r>
          </w:p>
        </w:tc>
      </w:tr>
      <w:tr w:rsidR="000F0F32" w:rsidRPr="00D319B0" w14:paraId="6BF65B5C" w14:textId="77777777" w:rsidTr="009A6318">
        <w:tc>
          <w:tcPr>
            <w:tcW w:w="1701" w:type="dxa"/>
            <w:tcBorders>
              <w:bottom w:val="nil"/>
              <w:right w:val="nil"/>
            </w:tcBorders>
          </w:tcPr>
          <w:p w14:paraId="61A499BD" w14:textId="154A0E9A" w:rsidR="000F0F32" w:rsidRPr="00D319B0" w:rsidRDefault="000F0F32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shd w:val="pct15" w:color="auto" w:fill="FFFFFF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2017-2022</w:t>
            </w:r>
          </w:p>
        </w:tc>
        <w:tc>
          <w:tcPr>
            <w:tcW w:w="7087" w:type="dxa"/>
            <w:tcBorders>
              <w:left w:val="nil"/>
              <w:bottom w:val="nil"/>
            </w:tcBorders>
          </w:tcPr>
          <w:p w14:paraId="1CED20F8" w14:textId="57576D19" w:rsidR="000F0F32" w:rsidRPr="00D319B0" w:rsidRDefault="00165DFF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博士</w:t>
            </w:r>
            <w:r w:rsidR="0039551E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，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輔仁大學心理學系</w:t>
            </w:r>
          </w:p>
          <w:p w14:paraId="02AAC28D" w14:textId="7C993EAF" w:rsidR="008E115C" w:rsidRPr="00D319B0" w:rsidRDefault="00165DFF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博士論文題目：</w:t>
            </w:r>
            <w:r w:rsidR="00EE591C" w:rsidRPr="00D319B0">
              <w:rPr>
                <w:rFonts w:ascii="Times New Roman" w:hAnsi="Times New Roman" w:cs="Times New Roman"/>
                <w:sz w:val="24"/>
                <w:szCs w:val="24"/>
              </w:rPr>
              <w:t>中小學教職員工作打造及控制策略對工作中健康老化的影響：</w:t>
            </w:r>
            <w:proofErr w:type="gramStart"/>
            <w:r w:rsidR="00EE591C" w:rsidRPr="00D319B0">
              <w:rPr>
                <w:rFonts w:ascii="Times New Roman" w:hAnsi="Times New Roman" w:cs="Times New Roman"/>
                <w:sz w:val="24"/>
                <w:szCs w:val="24"/>
              </w:rPr>
              <w:t>增益效度檢驗</w:t>
            </w:r>
            <w:proofErr w:type="gramEnd"/>
          </w:p>
        </w:tc>
      </w:tr>
      <w:tr w:rsidR="000F0F32" w:rsidRPr="00D319B0" w14:paraId="51D507A9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651BC4D8" w14:textId="0827CDDA" w:rsidR="000F0F32" w:rsidRPr="00D319B0" w:rsidRDefault="009D5727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shd w:val="pct15" w:color="auto" w:fill="FFFFFF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2006-2009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255085B0" w14:textId="3CB8BC86" w:rsidR="009D5727" w:rsidRPr="00D319B0" w:rsidRDefault="00EE591C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碩士，輔仁大學心理學系</w:t>
            </w:r>
          </w:p>
          <w:p w14:paraId="755B7CF0" w14:textId="5FA1EB05" w:rsidR="000F0F32" w:rsidRPr="00D319B0" w:rsidRDefault="00EE591C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碩士論文題目：</w:t>
            </w:r>
            <w:r w:rsidR="001C3FD6" w:rsidRPr="00D319B0">
              <w:rPr>
                <w:rFonts w:ascii="Times New Roman" w:hAnsi="Times New Roman" w:cs="Times New Roman"/>
                <w:sz w:val="24"/>
                <w:szCs w:val="24"/>
              </w:rPr>
              <w:t>工作壓力華文研究之三十年回顧</w:t>
            </w:r>
          </w:p>
        </w:tc>
      </w:tr>
      <w:tr w:rsidR="000F0F32" w:rsidRPr="00D319B0" w14:paraId="11664844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7493BDA0" w14:textId="27C5E6A4" w:rsidR="000F0F32" w:rsidRPr="00D319B0" w:rsidRDefault="001B534D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shd w:val="pct15" w:color="auto" w:fill="FFFFFF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2002-2005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6AFA0817" w14:textId="1034D987" w:rsidR="009D5727" w:rsidRPr="00D319B0" w:rsidRDefault="00EE591C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學士，</w:t>
            </w:r>
            <w:proofErr w:type="gramStart"/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世</w:t>
            </w:r>
            <w:proofErr w:type="gramEnd"/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新大學社會心理學系</w:t>
            </w:r>
          </w:p>
          <w:p w14:paraId="62DE9E28" w14:textId="14C013FA" w:rsidR="000F0F32" w:rsidRPr="00D319B0" w:rsidRDefault="00E72F08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學士論文題目：北區大學行政人員人際關係、組織承諾對工作績效與工作滿意度影響之研究</w:t>
            </w:r>
          </w:p>
        </w:tc>
      </w:tr>
      <w:tr w:rsidR="004E4862" w:rsidRPr="00D319B0" w14:paraId="0E53028B" w14:textId="77777777" w:rsidTr="009A6318">
        <w:tc>
          <w:tcPr>
            <w:tcW w:w="1701" w:type="dxa"/>
            <w:tcBorders>
              <w:top w:val="nil"/>
              <w:right w:val="nil"/>
            </w:tcBorders>
          </w:tcPr>
          <w:p w14:paraId="78573750" w14:textId="0AF50317" w:rsidR="004E4862" w:rsidRPr="00D319B0" w:rsidRDefault="00C135DE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1996-</w:t>
            </w:r>
            <w:r w:rsidR="00F66139" w:rsidRPr="00D319B0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7087" w:type="dxa"/>
            <w:tcBorders>
              <w:top w:val="nil"/>
              <w:left w:val="nil"/>
            </w:tcBorders>
          </w:tcPr>
          <w:p w14:paraId="44F1E109" w14:textId="1B8CCFD2" w:rsidR="004E4862" w:rsidRPr="00D319B0" w:rsidRDefault="302C2E74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五專，醒吾商業專科學校觀光事業科</w:t>
            </w:r>
          </w:p>
        </w:tc>
      </w:tr>
      <w:tr w:rsidR="00DF6681" w:rsidRPr="00D319B0" w14:paraId="2FDE799E" w14:textId="77777777" w:rsidTr="009A6318">
        <w:tc>
          <w:tcPr>
            <w:tcW w:w="8788" w:type="dxa"/>
            <w:gridSpan w:val="2"/>
            <w:tcBorders>
              <w:top w:val="nil"/>
              <w:bottom w:val="single" w:sz="4" w:space="0" w:color="auto"/>
            </w:tcBorders>
          </w:tcPr>
          <w:p w14:paraId="31D768DB" w14:textId="35A4D5D2" w:rsidR="00DF6681" w:rsidRPr="00D319B0" w:rsidRDefault="00165DFF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工作</w:t>
            </w:r>
            <w:r w:rsidR="000E1153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專業經驗</w:t>
            </w:r>
          </w:p>
        </w:tc>
      </w:tr>
      <w:tr w:rsidR="00AE77A8" w:rsidRPr="00D319B0" w14:paraId="1F84C02A" w14:textId="77777777" w:rsidTr="009A6318"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</w:tcPr>
          <w:p w14:paraId="42CAFCA7" w14:textId="764700E4" w:rsidR="00CB2222" w:rsidRDefault="00CB2222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迄今</w:t>
            </w:r>
          </w:p>
          <w:p w14:paraId="55269ECF" w14:textId="28E70C2E" w:rsidR="00AA1725" w:rsidRPr="00D319B0" w:rsidRDefault="00B358D2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2024-</w:t>
            </w:r>
            <w:r w:rsidR="000262A5">
              <w:rPr>
                <w:rFonts w:ascii="Times New Roman" w:hAnsi="Times New Roman" w:cs="Times New Roman" w:hint="eastAsia"/>
                <w:sz w:val="24"/>
                <w:szCs w:val="24"/>
              </w:rPr>
              <w:t>2026</w:t>
            </w:r>
          </w:p>
          <w:p w14:paraId="1E6E8590" w14:textId="77777777" w:rsidR="000262A5" w:rsidRDefault="000262A5" w:rsidP="009A6318">
            <w:pPr>
              <w:pStyle w:val="a3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701D65" w14:textId="77777777" w:rsidR="000262A5" w:rsidRPr="000262A5" w:rsidRDefault="000262A5" w:rsidP="009A6318">
            <w:pPr>
              <w:pStyle w:val="a3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E6B683" w14:textId="77777777" w:rsidR="00E21587" w:rsidRPr="00D319B0" w:rsidRDefault="00E21587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DE3EB" w14:textId="0D8733DC" w:rsidR="00AE77A8" w:rsidRPr="00D319B0" w:rsidRDefault="44EB79AA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2021-2024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</w:tcBorders>
          </w:tcPr>
          <w:p w14:paraId="6A5A7434" w14:textId="52CB4B06" w:rsidR="00CB2222" w:rsidRDefault="00CB2222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助理教授，</w:t>
            </w:r>
            <w:r w:rsidRPr="00CB222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慈濟大學社會工作學系</w:t>
            </w:r>
          </w:p>
          <w:p w14:paraId="455FD77F" w14:textId="77777777" w:rsidR="00CB2222" w:rsidRDefault="00CB2222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FBA980" w14:textId="004B7880" w:rsidR="00AA1725" w:rsidRPr="00D319B0" w:rsidRDefault="00B358D2" w:rsidP="009A6318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研究經理</w:t>
            </w:r>
            <w:proofErr w:type="gramStart"/>
            <w:r w:rsidR="00F76277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—</w:t>
            </w:r>
            <w:proofErr w:type="gramEnd"/>
            <w:r w:rsidR="003E7A6E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聯合國教科文組織主席</w:t>
            </w:r>
            <w:r w:rsidR="003E7A6E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3E7A6E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全球健康與教育</w:t>
            </w:r>
            <w:r w:rsidR="00F76277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（</w:t>
            </w:r>
            <w:r w:rsidR="003E7A6E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UNESCO Chair Global Health &amp; Education</w:t>
            </w:r>
            <w:r w:rsidR="003E7A6E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）</w:t>
            </w:r>
            <w:r w:rsidR="003E7A6E" w:rsidRPr="00D319B0">
              <w:rPr>
                <w:rFonts w:ascii="Times New Roman" w:hAnsi="Times New Roman" w:cs="Times New Roman"/>
                <w:bCs/>
                <w:sz w:val="24"/>
                <w:szCs w:val="24"/>
              </w:rPr>
              <w:t>，</w:t>
            </w:r>
            <w:r w:rsidR="00E21587" w:rsidRPr="00D319B0">
              <w:rPr>
                <w:rFonts w:ascii="Times New Roman" w:hAnsi="Times New Roman" w:cs="Times New Roman"/>
                <w:bCs/>
                <w:sz w:val="24"/>
                <w:szCs w:val="24"/>
              </w:rPr>
              <w:t>哈德斯菲爾德大學，英國（</w:t>
            </w:r>
            <w:r w:rsidR="00E21587" w:rsidRPr="00D319B0">
              <w:rPr>
                <w:rFonts w:ascii="Times New Roman" w:hAnsi="Times New Roman" w:cs="Times New Roman"/>
                <w:bCs/>
                <w:sz w:val="24"/>
                <w:szCs w:val="24"/>
              </w:rPr>
              <w:t>University of Huddersfield</w:t>
            </w:r>
            <w:r w:rsidR="00E21587" w:rsidRPr="00D319B0">
              <w:rPr>
                <w:rFonts w:ascii="Times New Roman" w:hAnsi="Times New Roman" w:cs="Times New Roman"/>
                <w:bCs/>
                <w:sz w:val="24"/>
                <w:szCs w:val="24"/>
              </w:rPr>
              <w:t>）</w:t>
            </w:r>
          </w:p>
          <w:p w14:paraId="4F2D7F98" w14:textId="06118DB2" w:rsidR="00AE77A8" w:rsidRPr="00D319B0" w:rsidRDefault="00181BB1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秘書長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 w:rsidR="0039551E" w:rsidRPr="00D319B0">
              <w:rPr>
                <w:rFonts w:ascii="Times New Roman" w:hAnsi="Times New Roman" w:cs="Times New Roman"/>
                <w:sz w:val="24"/>
                <w:szCs w:val="24"/>
              </w:rPr>
              <w:t>臺灣健康促進學校協會</w:t>
            </w:r>
          </w:p>
        </w:tc>
      </w:tr>
      <w:tr w:rsidR="00AE77A8" w:rsidRPr="00D319B0" w14:paraId="46D75A62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44415C9A" w14:textId="09397D48" w:rsidR="00AE77A8" w:rsidRPr="00D319B0" w:rsidRDefault="44EB79AA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2020-2024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1A8A4DCC" w14:textId="17967610" w:rsidR="00AE77A8" w:rsidRPr="00D319B0" w:rsidRDefault="0039551E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附屬研究員，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聯合國教科文組織主席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全球健康與教育</w:t>
            </w:r>
            <w:r w:rsidR="007D0E21"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="007D0E21" w:rsidRPr="00D319B0">
              <w:rPr>
                <w:rFonts w:ascii="Times New Roman" w:hAnsi="Times New Roman" w:cs="Times New Roman"/>
                <w:sz w:val="24"/>
                <w:szCs w:val="24"/>
              </w:rPr>
              <w:t>UNESCO Chair Global Health &amp; Education</w:t>
            </w:r>
            <w:r w:rsidR="007D0E21"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AE77A8" w:rsidRPr="00D319B0" w14:paraId="2575F535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32A93425" w14:textId="3ECEFCD7" w:rsidR="00AE77A8" w:rsidRPr="00D319B0" w:rsidRDefault="00AE77A8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2011-2021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20422AF0" w14:textId="403A0727" w:rsidR="00AE77A8" w:rsidRPr="00D319B0" w:rsidRDefault="0039551E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研究助理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，健康促進學校國際網絡中心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輔仁大學公共衛生學系</w:t>
            </w:r>
          </w:p>
        </w:tc>
      </w:tr>
      <w:tr w:rsidR="00AE77A8" w:rsidRPr="00D319B0" w14:paraId="019C6750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56EF1CC8" w14:textId="09E4EE46" w:rsidR="00AE77A8" w:rsidRPr="00D319B0" w:rsidRDefault="00AE77A8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2015-2017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2E2FFA27" w14:textId="1574470A" w:rsidR="00AE77A8" w:rsidRPr="00D319B0" w:rsidRDefault="0039551E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兼任講師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，龍華科技大學</w:t>
            </w:r>
          </w:p>
        </w:tc>
      </w:tr>
      <w:tr w:rsidR="00AE77A8" w:rsidRPr="00D319B0" w14:paraId="382DB446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3534ABCF" w14:textId="1E732FBB" w:rsidR="00AE77A8" w:rsidRPr="00D319B0" w:rsidRDefault="00AE77A8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2009-2010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40AFED41" w14:textId="337758FD" w:rsidR="00AE77A8" w:rsidRPr="00D319B0" w:rsidRDefault="0039551E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研究助理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人才測評發展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與職場健康研究中心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輔仁大學心理學系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55764" w:rsidRPr="00D319B0" w14:paraId="44838D9A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700F30AE" w14:textId="5301B31B" w:rsidR="00155764" w:rsidRPr="00D319B0" w:rsidRDefault="00155764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11CB6F8F" w14:textId="1BA98FE3" w:rsidR="00155764" w:rsidRPr="00D319B0" w:rsidRDefault="00155764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編輯助理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，應用心理研究期刊</w:t>
            </w:r>
          </w:p>
        </w:tc>
      </w:tr>
      <w:tr w:rsidR="00AE77A8" w:rsidRPr="00D319B0" w14:paraId="7BABDDAB" w14:textId="77777777" w:rsidTr="009A6318">
        <w:tc>
          <w:tcPr>
            <w:tcW w:w="1701" w:type="dxa"/>
            <w:tcBorders>
              <w:top w:val="nil"/>
              <w:right w:val="nil"/>
            </w:tcBorders>
          </w:tcPr>
          <w:p w14:paraId="4D4F0C5F" w14:textId="0A5688FB" w:rsidR="00AE77A8" w:rsidRPr="00D319B0" w:rsidRDefault="00DF5BDB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2005-2006</w:t>
            </w:r>
          </w:p>
        </w:tc>
        <w:tc>
          <w:tcPr>
            <w:tcW w:w="7087" w:type="dxa"/>
            <w:tcBorders>
              <w:top w:val="nil"/>
              <w:left w:val="nil"/>
            </w:tcBorders>
          </w:tcPr>
          <w:p w14:paraId="6C9A6F47" w14:textId="76FAB489" w:rsidR="009158A7" w:rsidRPr="00D319B0" w:rsidRDefault="00155764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行政助理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世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新大學學生事務處</w:t>
            </w:r>
          </w:p>
        </w:tc>
      </w:tr>
      <w:tr w:rsidR="00AE77A8" w:rsidRPr="00D319B0" w14:paraId="0D39C688" w14:textId="77777777" w:rsidTr="009A6318">
        <w:tc>
          <w:tcPr>
            <w:tcW w:w="8788" w:type="dxa"/>
            <w:gridSpan w:val="2"/>
            <w:tcBorders>
              <w:bottom w:val="single" w:sz="4" w:space="0" w:color="auto"/>
            </w:tcBorders>
          </w:tcPr>
          <w:p w14:paraId="7C98CE93" w14:textId="7A281B9A" w:rsidR="00AE77A8" w:rsidRPr="00D319B0" w:rsidRDefault="000E1153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獎項與獎學金</w:t>
            </w:r>
          </w:p>
        </w:tc>
      </w:tr>
      <w:tr w:rsidR="00E91B3C" w:rsidRPr="00D319B0" w14:paraId="2E96F339" w14:textId="77777777" w:rsidTr="009A6318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8A264" w14:textId="6C8FF9B8" w:rsidR="00E91B3C" w:rsidRPr="00D319B0" w:rsidRDefault="00E91B3C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BAD555" w14:textId="6EFF9D8A" w:rsidR="00E91B3C" w:rsidRPr="00D319B0" w:rsidRDefault="00E91B3C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第十六屆崇越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論文大賞</w:t>
            </w:r>
            <w:r w:rsidR="00627D9B" w:rsidRPr="00D319B0">
              <w:rPr>
                <w:rFonts w:ascii="Times New Roman" w:hAnsi="Times New Roman" w:cs="Times New Roman"/>
                <w:sz w:val="24"/>
                <w:szCs w:val="24"/>
              </w:rPr>
              <w:t>優等論文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獎</w:t>
            </w:r>
          </w:p>
        </w:tc>
      </w:tr>
      <w:tr w:rsidR="00AE77A8" w:rsidRPr="00D319B0" w14:paraId="3AB7E1C1" w14:textId="77777777" w:rsidTr="009A63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45AD03" w14:textId="5C3EBA45" w:rsidR="00AE77A8" w:rsidRPr="00D319B0" w:rsidRDefault="00AE77A8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0F0B2C87" w14:textId="19266CAC" w:rsidR="00AE77A8" w:rsidRPr="00D319B0" w:rsidRDefault="00A04F8B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被選為中華民國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斐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陶斐榮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譽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學會輔仁大學分會榮譽會員</w:t>
            </w:r>
          </w:p>
        </w:tc>
      </w:tr>
      <w:tr w:rsidR="00AE77A8" w:rsidRPr="00D319B0" w14:paraId="1E801596" w14:textId="77777777" w:rsidTr="009A63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972196" w14:textId="24C497BD" w:rsidR="00AE77A8" w:rsidRPr="00D319B0" w:rsidRDefault="00AE77A8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42F079DE" w14:textId="4221C663" w:rsidR="00AE77A8" w:rsidRPr="00D319B0" w:rsidRDefault="00A04F8B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被選為中華民國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斐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陶斐榮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譽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學會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世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新大學分會榮譽會員</w:t>
            </w:r>
          </w:p>
        </w:tc>
      </w:tr>
      <w:tr w:rsidR="00AE77A8" w:rsidRPr="00D319B0" w14:paraId="45220A99" w14:textId="77777777" w:rsidTr="009A63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FCED83" w14:textId="750CB847" w:rsidR="00AE77A8" w:rsidRPr="00D319B0" w:rsidRDefault="00AE77A8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7201DD4E" w14:textId="5BE1930D" w:rsidR="00AE77A8" w:rsidRPr="00D319B0" w:rsidRDefault="00A04F8B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世新獎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（歷年在校期間學業總成績全班第一名）</w:t>
            </w:r>
          </w:p>
          <w:p w14:paraId="5F9A65C3" w14:textId="621EC2A9" w:rsidR="00AE77A8" w:rsidRPr="00D319B0" w:rsidRDefault="00A04F8B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班排名：第一名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E77A8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46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名學生</w:t>
            </w:r>
          </w:p>
          <w:p w14:paraId="6B30AB21" w14:textId="6810417C" w:rsidR="00AE77A8" w:rsidRPr="00D319B0" w:rsidRDefault="00A04F8B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系排名：第一名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/ 94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名學生</w:t>
            </w:r>
          </w:p>
        </w:tc>
      </w:tr>
      <w:tr w:rsidR="00155764" w:rsidRPr="00D319B0" w14:paraId="53BB9443" w14:textId="77777777" w:rsidTr="009A63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8F454C" w14:textId="25D642E9" w:rsidR="00155764" w:rsidRPr="00D319B0" w:rsidRDefault="00155764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2003-2005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51637EF6" w14:textId="77777777" w:rsidR="00155764" w:rsidRPr="00D319B0" w:rsidRDefault="00155764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世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新舍我獎（各班學業成績名列全班前三名）</w:t>
            </w:r>
          </w:p>
          <w:p w14:paraId="710A8BBD" w14:textId="77777777" w:rsidR="00155764" w:rsidRPr="00D319B0" w:rsidRDefault="00155764" w:rsidP="009A6318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學年度第一學期</w:t>
            </w:r>
          </w:p>
          <w:p w14:paraId="3C9FD2D6" w14:textId="77777777" w:rsidR="00155764" w:rsidRPr="00D319B0" w:rsidRDefault="00155764" w:rsidP="009A6318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學年度第二學期</w:t>
            </w:r>
          </w:p>
          <w:p w14:paraId="5A683B46" w14:textId="77777777" w:rsidR="00155764" w:rsidRPr="00D319B0" w:rsidRDefault="00155764" w:rsidP="009A6318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學年度第一學期</w:t>
            </w:r>
          </w:p>
          <w:p w14:paraId="1E03CD58" w14:textId="77777777" w:rsidR="00155764" w:rsidRPr="00D319B0" w:rsidRDefault="00155764" w:rsidP="009A6318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學年度第二學期</w:t>
            </w:r>
          </w:p>
          <w:p w14:paraId="2C62574B" w14:textId="7D4D6AB6" w:rsidR="00155764" w:rsidRPr="00D319B0" w:rsidRDefault="00155764" w:rsidP="009A6318">
            <w:pPr>
              <w:pStyle w:val="a3"/>
              <w:numPr>
                <w:ilvl w:val="0"/>
                <w:numId w:val="14"/>
              </w:numPr>
              <w:ind w:left="455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學年度第一學期</w:t>
            </w:r>
          </w:p>
        </w:tc>
      </w:tr>
      <w:tr w:rsidR="00AE77A8" w:rsidRPr="00D319B0" w14:paraId="5082F65A" w14:textId="77777777" w:rsidTr="009A6318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0F9F1" w14:textId="08B91F08" w:rsidR="00AE77A8" w:rsidRPr="00D319B0" w:rsidRDefault="00155764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1998-2001</w:t>
            </w:r>
          </w:p>
          <w:p w14:paraId="52EAA367" w14:textId="77777777" w:rsidR="00275C33" w:rsidRPr="00D319B0" w:rsidRDefault="00275C3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273E6" w14:textId="77777777" w:rsidR="00275C33" w:rsidRPr="00D319B0" w:rsidRDefault="00275C3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E11D0" w14:textId="77777777" w:rsidR="00275C33" w:rsidRPr="00D319B0" w:rsidRDefault="00275C3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060B1" w14:textId="77777777" w:rsidR="00275C33" w:rsidRPr="00D319B0" w:rsidRDefault="00275C3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15DC0" w14:textId="77777777" w:rsidR="00275C33" w:rsidRPr="00D319B0" w:rsidRDefault="00275C3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09CFD" w14:textId="77777777" w:rsidR="00275C33" w:rsidRPr="00D319B0" w:rsidRDefault="00275C3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C789B" w14:textId="32913C0A" w:rsidR="00275C33" w:rsidRPr="00D319B0" w:rsidRDefault="00275C3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973C0" w14:textId="6C7E1F86" w:rsidR="00275C33" w:rsidRPr="00D319B0" w:rsidRDefault="007D74ED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五</w:t>
            </w:r>
            <w:r w:rsidR="00932952" w:rsidRPr="00D319B0">
              <w:rPr>
                <w:rFonts w:ascii="Times New Roman" w:hAnsi="Times New Roman" w:cs="Times New Roman"/>
                <w:sz w:val="24"/>
                <w:szCs w:val="24"/>
              </w:rPr>
              <w:t>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時期</w:t>
            </w:r>
          </w:p>
          <w:p w14:paraId="79F29F55" w14:textId="60A7A14C" w:rsidR="000E51C0" w:rsidRPr="00D319B0" w:rsidRDefault="00A9207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</w:t>
            </w:r>
            <w:r w:rsidR="006E4B45" w:rsidRPr="00D319B0">
              <w:rPr>
                <w:rFonts w:ascii="Times New Roman" w:hAnsi="Times New Roman" w:cs="Times New Roman"/>
                <w:sz w:val="24"/>
                <w:szCs w:val="24"/>
              </w:rPr>
              <w:t>度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第一學期保持全勤紀綠操行成績優等</w:t>
            </w:r>
          </w:p>
          <w:p w14:paraId="5FFD7C4A" w14:textId="19E3D6A0" w:rsidR="00A9207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學年度第二學期保持全勤紀綠操行成績優等</w:t>
            </w:r>
          </w:p>
          <w:p w14:paraId="2A288417" w14:textId="77777777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學年度第二學期學業總成績全班第二名</w:t>
            </w:r>
          </w:p>
          <w:p w14:paraId="326CCE5A" w14:textId="77777777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學年度第一學期保持全勤紀綠操行成績優等</w:t>
            </w:r>
          </w:p>
          <w:p w14:paraId="78CDF654" w14:textId="0C664E4D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學年度第一學期學業總成績全班第一名</w:t>
            </w:r>
          </w:p>
          <w:p w14:paraId="2F646437" w14:textId="6B14411D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學年度第二學期學業總成績全班第二名</w:t>
            </w:r>
          </w:p>
          <w:p w14:paraId="07002124" w14:textId="25B00F37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學年度第二學期操行成績優良</w:t>
            </w:r>
          </w:p>
          <w:p w14:paraId="4BD69579" w14:textId="2C6D4168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學年度第一學期操行成績優良</w:t>
            </w:r>
          </w:p>
          <w:p w14:paraId="7672F551" w14:textId="568137FF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全勤獎</w:t>
            </w:r>
          </w:p>
          <w:p w14:paraId="37E9A219" w14:textId="77777777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群育獎</w:t>
            </w:r>
          </w:p>
          <w:p w14:paraId="179BD68F" w14:textId="3F341CFE" w:rsidR="006E4B45" w:rsidRPr="00D319B0" w:rsidRDefault="006E4B45" w:rsidP="009A6318">
            <w:pPr>
              <w:pStyle w:val="a3"/>
              <w:numPr>
                <w:ilvl w:val="0"/>
                <w:numId w:val="31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德育獎</w:t>
            </w:r>
          </w:p>
        </w:tc>
      </w:tr>
      <w:tr w:rsidR="00AE77A8" w:rsidRPr="00D319B0" w14:paraId="00C4950B" w14:textId="77777777" w:rsidTr="009A6318">
        <w:tc>
          <w:tcPr>
            <w:tcW w:w="87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35BDF1" w14:textId="7B2BDDB8" w:rsidR="00AE77A8" w:rsidRPr="00D319B0" w:rsidRDefault="00387C51" w:rsidP="009A63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國際交流活動</w:t>
            </w:r>
          </w:p>
        </w:tc>
      </w:tr>
      <w:tr w:rsidR="00AE77A8" w:rsidRPr="00D319B0" w14:paraId="79F7773F" w14:textId="77777777" w:rsidTr="009A6318"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</w:tcPr>
          <w:p w14:paraId="3A3429C1" w14:textId="6F8F1932" w:rsidR="00AE77A8" w:rsidRPr="00D319B0" w:rsidRDefault="0090354A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133D7D" w:rsidRPr="00D319B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D6C84" w:rsidRPr="00D319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</w:tcBorders>
          </w:tcPr>
          <w:p w14:paraId="7E32B284" w14:textId="0B9BAEF4" w:rsidR="00CF5748" w:rsidRPr="000262A5" w:rsidRDefault="00120682" w:rsidP="000262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25BF7" w:rsidRPr="00D319B0">
              <w:rPr>
                <w:rFonts w:ascii="Times New Roman" w:hAnsi="Times New Roman" w:cs="Times New Roman"/>
                <w:sz w:val="24"/>
                <w:szCs w:val="24"/>
              </w:rPr>
              <w:t>全球社區健康工作坊</w:t>
            </w:r>
            <w:r w:rsidR="00825BF7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="00825BF7" w:rsidRPr="00D319B0">
              <w:rPr>
                <w:rFonts w:ascii="Times New Roman" w:hAnsi="Times New Roman" w:cs="Times New Roman"/>
                <w:sz w:val="24"/>
                <w:szCs w:val="24"/>
              </w:rPr>
              <w:t>，聯合國教科文組織主席</w:t>
            </w:r>
            <w:r w:rsidR="00825BF7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25BF7" w:rsidRPr="00D319B0">
              <w:rPr>
                <w:rFonts w:ascii="Times New Roman" w:hAnsi="Times New Roman" w:cs="Times New Roman"/>
                <w:sz w:val="24"/>
                <w:szCs w:val="24"/>
              </w:rPr>
              <w:t>全球健康與教育主辦</w:t>
            </w:r>
          </w:p>
        </w:tc>
      </w:tr>
      <w:tr w:rsidR="00155764" w:rsidRPr="00D319B0" w14:paraId="0E8EF613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2A8D2759" w14:textId="72419627" w:rsidR="00155764" w:rsidRPr="00D319B0" w:rsidRDefault="00155764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2021-</w:t>
            </w:r>
            <w:r w:rsidR="000262A5">
              <w:rPr>
                <w:rFonts w:ascii="Times New Roman" w:hAnsi="Times New Roman" w:cs="Times New Roman" w:hint="eastAsia"/>
                <w:sz w:val="24"/>
                <w:szCs w:val="24"/>
              </w:rPr>
              <w:t>2022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042B5CAC" w14:textId="2DE25402" w:rsidR="00155764" w:rsidRPr="000262A5" w:rsidRDefault="00155764" w:rsidP="000262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安全重新開放校園全球調查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 w:rsidRPr="00D319B0">
              <w:rPr>
                <w:rFonts w:ascii="Times New Roman" w:hAnsi="Times New Roman" w:cs="Times New Roman"/>
              </w:rPr>
              <w:t xml:space="preserve">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聯合國教科文組織主席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全球健康與教育主辦</w:t>
            </w:r>
          </w:p>
        </w:tc>
      </w:tr>
      <w:tr w:rsidR="00155764" w:rsidRPr="00D319B0" w14:paraId="2ED5062F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1CF7F565" w14:textId="1F246E73" w:rsidR="00155764" w:rsidRPr="00D319B0" w:rsidRDefault="00155764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2020-</w:t>
            </w:r>
            <w:r w:rsidR="000262A5">
              <w:rPr>
                <w:rFonts w:ascii="Times New Roman" w:hAnsi="Times New Roman" w:cs="Times New Roman" w:hint="eastAsia"/>
                <w:sz w:val="24"/>
                <w:szCs w:val="24"/>
              </w:rPr>
              <w:t>2026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6F8DD298" w14:textId="20A52761" w:rsidR="00155764" w:rsidRPr="000262A5" w:rsidRDefault="00155764" w:rsidP="000262A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319B0">
              <w:rPr>
                <w:rFonts w:ascii="Times New Roman" w:hAnsi="Times New Roman" w:cs="Times New Roman"/>
              </w:rPr>
              <w:t xml:space="preserve">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I-BEST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國際教育工作者健康和福祉動態調查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，由教育與團結網絡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Education and Solidarity Network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；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ESN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MGEN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公共衛生基金會（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The MGEN Public Health Foundation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）主辦</w:t>
            </w:r>
          </w:p>
        </w:tc>
      </w:tr>
      <w:tr w:rsidR="00155764" w:rsidRPr="00D319B0" w14:paraId="40E81F08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4004CAF9" w14:textId="1145E22F" w:rsidR="00155764" w:rsidRPr="00D319B0" w:rsidRDefault="00155764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14:paraId="6FFEA25E" w14:textId="77C9951E" w:rsidR="00155764" w:rsidRPr="00D319B0" w:rsidRDefault="00155764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16A7DD79" w14:textId="06947E84" w:rsidR="00155764" w:rsidRPr="000262A5" w:rsidRDefault="00155764" w:rsidP="000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“2017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年學校健康教育教師調查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，美國印第安那大學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Noy S. Kay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博士主辦</w:t>
            </w:r>
          </w:p>
        </w:tc>
      </w:tr>
      <w:tr w:rsidR="00155764" w:rsidRPr="00D319B0" w14:paraId="3660AE2C" w14:textId="77777777" w:rsidTr="009A6318"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738B06E0" w14:textId="4102EFA1" w:rsidR="00155764" w:rsidRPr="00D319B0" w:rsidRDefault="00155764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3793A654" w14:textId="7A2C4D8C" w:rsidR="00155764" w:rsidRPr="000262A5" w:rsidRDefault="00155764" w:rsidP="000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大學生消費蔬食的自覺利益與障礙之調查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，美國印第安那大學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Noy S. Kay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博士主辦</w:t>
            </w:r>
          </w:p>
        </w:tc>
      </w:tr>
      <w:tr w:rsidR="0090354A" w:rsidRPr="00D319B0" w14:paraId="61FB99B0" w14:textId="77777777" w:rsidTr="000262A5">
        <w:trPr>
          <w:trHeight w:val="290"/>
        </w:trPr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14:paraId="13D56B5D" w14:textId="01FD5255" w:rsidR="0090354A" w:rsidRPr="00D319B0" w:rsidRDefault="00155764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</w:tcBorders>
          </w:tcPr>
          <w:p w14:paraId="7D8492AB" w14:textId="5BE58822" w:rsidR="0090354A" w:rsidRPr="000262A5" w:rsidRDefault="00155764" w:rsidP="0002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大學新生健康調查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，美國印第安那大學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Noy S. Kay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博士主辦</w:t>
            </w:r>
          </w:p>
        </w:tc>
      </w:tr>
      <w:tr w:rsidR="0090354A" w:rsidRPr="00D319B0" w14:paraId="6C46B661" w14:textId="77777777" w:rsidTr="009A6318">
        <w:tc>
          <w:tcPr>
            <w:tcW w:w="87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571ED6" w14:textId="535BC57F" w:rsidR="0090354A" w:rsidRPr="00D319B0" w:rsidRDefault="00387C51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專業服務</w:t>
            </w:r>
          </w:p>
        </w:tc>
      </w:tr>
      <w:tr w:rsidR="0090354A" w:rsidRPr="00D319B0" w14:paraId="29167790" w14:textId="77777777" w:rsidTr="009A6318"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128D4" w14:textId="4B3C9B4A" w:rsidR="0090354A" w:rsidRPr="00D319B0" w:rsidRDefault="0090354A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3A250D" w:rsidRPr="00D319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250D" w:rsidRPr="00D319B0">
              <w:rPr>
                <w:rFonts w:ascii="Times New Roman" w:hAnsi="Times New Roman" w:cs="Times New Roman"/>
                <w:sz w:val="24"/>
                <w:szCs w:val="24"/>
              </w:rPr>
              <w:t>迄今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783F05" w14:textId="36916084" w:rsidR="0090354A" w:rsidRPr="00D319B0" w:rsidRDefault="00EE649D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學術</w:t>
            </w:r>
            <w:r w:rsidR="006645E8" w:rsidRPr="00D319B0">
              <w:rPr>
                <w:rFonts w:ascii="Times New Roman" w:hAnsi="Times New Roman" w:cs="Times New Roman"/>
                <w:sz w:val="24"/>
                <w:szCs w:val="24"/>
              </w:rPr>
              <w:t>期刊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同儕</w:t>
            </w:r>
            <w:r w:rsidR="006645E8" w:rsidRPr="00D319B0">
              <w:rPr>
                <w:rFonts w:ascii="Times New Roman" w:hAnsi="Times New Roman" w:cs="Times New Roman"/>
                <w:sz w:val="24"/>
                <w:szCs w:val="24"/>
              </w:rPr>
              <w:t>審</w:t>
            </w:r>
            <w:r w:rsidR="00E5151B" w:rsidRPr="00D319B0">
              <w:rPr>
                <w:rFonts w:ascii="Times New Roman" w:hAnsi="Times New Roman" w:cs="Times New Roman"/>
                <w:sz w:val="24"/>
                <w:szCs w:val="24"/>
              </w:rPr>
              <w:t>稿人</w:t>
            </w:r>
            <w:r w:rsidR="006645E8" w:rsidRPr="00D319B0"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 w:rsidR="0090354A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Health Promotion International</w:t>
            </w:r>
            <w:r w:rsidR="00905015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、</w:t>
            </w:r>
            <w:r w:rsidR="00905015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Jou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rnal of Adolescent Health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、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Health Education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、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BMC Public Health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、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Global Health Promotion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、</w:t>
            </w:r>
            <w:r w:rsidR="00E665D8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JMIR Medical Education</w:t>
            </w:r>
          </w:p>
        </w:tc>
      </w:tr>
      <w:tr w:rsidR="0090354A" w:rsidRPr="00D319B0" w14:paraId="1BA24356" w14:textId="77777777" w:rsidTr="009A63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325F5BC" w14:textId="1D9F601F" w:rsidR="00065C4B" w:rsidRPr="00D319B0" w:rsidRDefault="0047018F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22511513" w14:textId="574F7098" w:rsidR="00065C4B" w:rsidRPr="00CB2222" w:rsidRDefault="00D9136E" w:rsidP="00CB22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世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新大學社會心理學實驗設計大賞</w:t>
            </w:r>
            <w:r w:rsidR="00E5151B" w:rsidRPr="00D319B0">
              <w:rPr>
                <w:rFonts w:ascii="Times New Roman" w:hAnsi="Times New Roman" w:cs="Times New Roman"/>
                <w:sz w:val="24"/>
                <w:szCs w:val="24"/>
              </w:rPr>
              <w:t>評審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世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新大學。</w:t>
            </w:r>
          </w:p>
        </w:tc>
      </w:tr>
      <w:tr w:rsidR="00155764" w:rsidRPr="00D319B0" w14:paraId="2DB62665" w14:textId="77777777" w:rsidTr="009A6318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3FA38" w14:textId="791D534C" w:rsidR="00155764" w:rsidRPr="00D319B0" w:rsidRDefault="00155764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333C6" w14:textId="64F086A8" w:rsidR="00155764" w:rsidRPr="00D319B0" w:rsidRDefault="00155764" w:rsidP="009A63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第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屆輔大心理營大課堂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工作坊講師，輔仁大學心理學系。</w:t>
            </w:r>
          </w:p>
        </w:tc>
      </w:tr>
      <w:tr w:rsidR="0090354A" w:rsidRPr="00D319B0" w14:paraId="415B342B" w14:textId="77777777" w:rsidTr="009A6318">
        <w:tc>
          <w:tcPr>
            <w:tcW w:w="8788" w:type="dxa"/>
            <w:gridSpan w:val="2"/>
            <w:tcBorders>
              <w:top w:val="single" w:sz="4" w:space="0" w:color="auto"/>
            </w:tcBorders>
          </w:tcPr>
          <w:p w14:paraId="4C3FA9A0" w14:textId="333A82C0" w:rsidR="0090354A" w:rsidRPr="00D319B0" w:rsidRDefault="007411AC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同儕審查期刊文章（已被接受）</w:t>
            </w:r>
          </w:p>
        </w:tc>
      </w:tr>
      <w:tr w:rsidR="0090354A" w:rsidRPr="00D319B0" w14:paraId="2655AD0D" w14:textId="77777777" w:rsidTr="00253E37">
        <w:trPr>
          <w:trHeight w:val="1735"/>
        </w:trPr>
        <w:tc>
          <w:tcPr>
            <w:tcW w:w="8788" w:type="dxa"/>
            <w:gridSpan w:val="2"/>
          </w:tcPr>
          <w:p w14:paraId="55005374" w14:textId="5CDE13EE" w:rsidR="009E6E9D" w:rsidRPr="00D319B0" w:rsidRDefault="001B36E5" w:rsidP="009A6318">
            <w:pPr>
              <w:pStyle w:val="a3"/>
              <w:numPr>
                <w:ilvl w:val="0"/>
                <w:numId w:val="32"/>
              </w:numPr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Jourdan, D., </w:t>
            </w:r>
            <w:r w:rsidR="001147BC"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Buijs, G.,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Tsai, M.-C.*</w:t>
            </w:r>
            <w:r w:rsidR="00E65D34"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  <w:r w:rsidR="000D7D92" w:rsidRPr="00D319B0">
              <w:rPr>
                <w:rFonts w:ascii="Times New Roman" w:hAnsi="Times New Roman" w:cs="Times New Roman"/>
                <w:sz w:val="24"/>
                <w:szCs w:val="24"/>
              </w:rPr>
              <w:t>(Accepted)</w:t>
            </w:r>
            <w:r w:rsidR="000D7D92"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. “</w:t>
            </w:r>
            <w:r w:rsidRPr="00D319B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Promoting lifelong learning for climate action to ensure health and well-being in urban communities</w:t>
            </w:r>
            <w:r w:rsidR="0090354A" w:rsidRPr="00D319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C7B8D" w:rsidRPr="00D319B0">
              <w:rPr>
                <w:rFonts w:ascii="Times New Roman" w:hAnsi="Times New Roman" w:cs="Times New Roman"/>
              </w:rPr>
              <w:t xml:space="preserve"> </w:t>
            </w:r>
            <w:r w:rsidR="004C6CC0"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International Review of Education</w:t>
            </w:r>
            <w:r w:rsidR="00AF28A9"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="00AF28A9" w:rsidRPr="00D319B0">
              <w:rPr>
                <w:rFonts w:ascii="Times New Roman" w:hAnsi="Times New Roman" w:cs="Times New Roman"/>
              </w:rPr>
              <w:t xml:space="preserve"> </w:t>
            </w:r>
          </w:p>
          <w:p w14:paraId="713556F3" w14:textId="0E5EF7B2" w:rsidR="00677C4C" w:rsidRPr="00D319B0" w:rsidRDefault="001762FF" w:rsidP="009A6318">
            <w:pPr>
              <w:pStyle w:val="a3"/>
              <w:numPr>
                <w:ilvl w:val="0"/>
                <w:numId w:val="17"/>
              </w:numPr>
              <w:ind w:left="457"/>
              <w:rPr>
                <w:rFonts w:ascii="Times New Roman" w:hAnsi="Times New Roman" w:cs="Times New Roman"/>
                <w:sz w:val="28"/>
                <w:szCs w:val="28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Jourdan, D., </w:t>
            </w:r>
            <w:r w:rsidR="00DA550B" w:rsidRPr="00D319B0">
              <w:rPr>
                <w:rFonts w:ascii="Times New Roman" w:hAnsi="Times New Roman" w:cs="Times New Roman"/>
                <w:sz w:val="24"/>
                <w:szCs w:val="24"/>
              </w:rPr>
              <w:t>Kuo, T.-Y.,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Tsai, M.-C.</w:t>
            </w:r>
            <w:r w:rsidR="00DA550B" w:rsidRPr="00D319B0">
              <w:rPr>
                <w:rFonts w:ascii="Times New Roman" w:hAnsi="Times New Roman" w:cs="Times New Roman"/>
                <w:sz w:val="24"/>
                <w:szCs w:val="24"/>
              </w:rPr>
              <w:t>, &amp; Chen, F.-L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AB76EA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262A5" w:rsidRPr="000262A5">
              <w:rPr>
                <w:rFonts w:ascii="Times New Roman" w:hAnsi="Times New Roman" w:cs="Times New Roman"/>
                <w:sz w:val="24"/>
                <w:szCs w:val="24"/>
              </w:rPr>
              <w:t>Accepted</w:t>
            </w:r>
            <w:r w:rsidR="00AB76EA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The Settings Approach to Health Promotion in Schools: Examining the Role of School Policies in Fostering Student Health Literacy</w:t>
            </w:r>
            <w:r w:rsidR="0017576A" w:rsidRPr="00D319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411AC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6318" w:rsidRPr="00D319B0" w14:paraId="1F09B452" w14:textId="77777777" w:rsidTr="009A6318">
        <w:trPr>
          <w:trHeight w:val="331"/>
        </w:trPr>
        <w:tc>
          <w:tcPr>
            <w:tcW w:w="8788" w:type="dxa"/>
            <w:gridSpan w:val="2"/>
          </w:tcPr>
          <w:p w14:paraId="4452295D" w14:textId="77777777" w:rsidR="009A6318" w:rsidRPr="00D319B0" w:rsidRDefault="009A6318" w:rsidP="009A6318">
            <w:pPr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書籍章節</w:t>
            </w:r>
            <w:proofErr w:type="gramStart"/>
            <w:r w:rsidRPr="00D31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受邀；已被接受</w:t>
            </w:r>
            <w:proofErr w:type="gramStart"/>
            <w:r w:rsidRPr="00D31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）</w:t>
            </w:r>
            <w:proofErr w:type="gramEnd"/>
          </w:p>
        </w:tc>
      </w:tr>
      <w:tr w:rsidR="009A6318" w:rsidRPr="00D319B0" w14:paraId="07217D0E" w14:textId="77777777" w:rsidTr="009A6318">
        <w:trPr>
          <w:trHeight w:val="782"/>
        </w:trPr>
        <w:tc>
          <w:tcPr>
            <w:tcW w:w="8788" w:type="dxa"/>
            <w:gridSpan w:val="2"/>
          </w:tcPr>
          <w:p w14:paraId="71ACA421" w14:textId="00EF4A35" w:rsidR="009A6318" w:rsidRPr="00D319B0" w:rsidRDefault="009A6318" w:rsidP="009A6318">
            <w:pPr>
              <w:pStyle w:val="a3"/>
              <w:numPr>
                <w:ilvl w:val="0"/>
                <w:numId w:val="17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Jourdan, D., &amp; Tsai, M.-C.* </w:t>
            </w:r>
            <w:r w:rsidR="000D7D92" w:rsidRPr="00D319B0">
              <w:rPr>
                <w:rFonts w:ascii="Times New Roman" w:hAnsi="Times New Roman" w:cs="Times New Roman"/>
                <w:sz w:val="24"/>
                <w:szCs w:val="24"/>
              </w:rPr>
              <w:t>(Invited</w:t>
            </w:r>
            <w:r w:rsidR="000262A5">
              <w:rPr>
                <w:rFonts w:ascii="Times New Roman" w:hAnsi="Times New Roman" w:cs="Times New Roman" w:hint="eastAsia"/>
                <w:sz w:val="24"/>
                <w:szCs w:val="24"/>
              </w:rPr>
              <w:t>;</w:t>
            </w:r>
            <w:r w:rsidR="000D7D92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Accepted)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Smart education, healthy futures: Navigating adolescent health and well-being in the digital age.</w:t>
            </w:r>
            <w:r w:rsidRPr="00D319B0">
              <w:rPr>
                <w:rFonts w:ascii="Times New Roman" w:hAnsi="Times New Roman" w:cs="Times New Roman"/>
              </w:rPr>
              <w:t xml:space="preserve">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 Lecture Notes in Educational Technology (LNET) series. Springer.</w:t>
            </w:r>
            <w:r w:rsidRPr="00D319B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0354A" w:rsidRPr="00D319B0" w14:paraId="058B0DCF" w14:textId="77777777" w:rsidTr="009A6318">
        <w:tc>
          <w:tcPr>
            <w:tcW w:w="8788" w:type="dxa"/>
            <w:gridSpan w:val="2"/>
          </w:tcPr>
          <w:p w14:paraId="06F524A2" w14:textId="2C9ADCBA" w:rsidR="0090354A" w:rsidRPr="00D319B0" w:rsidRDefault="00387C51" w:rsidP="009A6318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發表</w:t>
            </w:r>
          </w:p>
        </w:tc>
      </w:tr>
      <w:tr w:rsidR="0090354A" w:rsidRPr="00D319B0" w14:paraId="22CA4870" w14:textId="77777777" w:rsidTr="009A6318">
        <w:tc>
          <w:tcPr>
            <w:tcW w:w="8788" w:type="dxa"/>
            <w:gridSpan w:val="2"/>
          </w:tcPr>
          <w:p w14:paraId="114F2598" w14:textId="77777777" w:rsidR="00004E53" w:rsidRPr="00D319B0" w:rsidRDefault="00004E53" w:rsidP="009A6318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D319B0">
              <w:rPr>
                <w:rFonts w:ascii="Times New Roman" w:hAnsi="Times New Roman" w:cs="Times New Roman"/>
                <w:sz w:val="24"/>
              </w:rPr>
              <w:t>同儕審查期刊文章</w:t>
            </w:r>
          </w:p>
          <w:p w14:paraId="1220AA64" w14:textId="77777777" w:rsidR="00C508E4" w:rsidRPr="00D319B0" w:rsidRDefault="00C508E4" w:rsidP="009A6318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bCs/>
                <w:sz w:val="24"/>
              </w:rPr>
            </w:pPr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Limburg, M., Cronin, M., Black, M., </w:t>
            </w:r>
            <w:proofErr w:type="spellStart"/>
            <w:r w:rsidRPr="00D319B0">
              <w:rPr>
                <w:rFonts w:ascii="Times New Roman" w:hAnsi="Times New Roman" w:cs="Times New Roman"/>
                <w:bCs/>
                <w:sz w:val="24"/>
              </w:rPr>
              <w:t>Inchley</w:t>
            </w:r>
            <w:proofErr w:type="spellEnd"/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, J. C., Jourdan, D., Jung-Sievers, C., McHale, P., </w:t>
            </w:r>
            <w:proofErr w:type="spellStart"/>
            <w:r w:rsidRPr="00D319B0">
              <w:rPr>
                <w:rFonts w:ascii="Times New Roman" w:hAnsi="Times New Roman" w:cs="Times New Roman"/>
                <w:bCs/>
                <w:sz w:val="24"/>
              </w:rPr>
              <w:t>Rehfuess</w:t>
            </w:r>
            <w:proofErr w:type="spellEnd"/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, E., Tsai, M.-C., &amp; Gray, N. J. (2025). School is more than a place to learn: An intersectoral assessment of adolescent well-being prior to and after the COVID-19 pandemic in the WHO European Region. </w:t>
            </w:r>
            <w:r w:rsidRPr="00D319B0">
              <w:rPr>
                <w:rFonts w:ascii="Times New Roman" w:hAnsi="Times New Roman" w:cs="Times New Roman"/>
                <w:bCs/>
                <w:i/>
                <w:iCs/>
                <w:sz w:val="24"/>
              </w:rPr>
              <w:t>Public Health in Practice (Oxford, England)</w:t>
            </w:r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, </w:t>
            </w:r>
            <w:r w:rsidRPr="00D319B0">
              <w:rPr>
                <w:rFonts w:ascii="Times New Roman" w:hAnsi="Times New Roman" w:cs="Times New Roman"/>
                <w:bCs/>
                <w:i/>
                <w:iCs/>
                <w:sz w:val="24"/>
              </w:rPr>
              <w:t>10</w:t>
            </w:r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, 100654. </w:t>
            </w:r>
            <w:hyperlink r:id="rId8" w:history="1">
              <w:r w:rsidRPr="00D319B0">
                <w:rPr>
                  <w:rStyle w:val="a5"/>
                  <w:rFonts w:ascii="Times New Roman" w:hAnsi="Times New Roman" w:cs="Times New Roman"/>
                  <w:bCs/>
                  <w:sz w:val="24"/>
                </w:rPr>
                <w:t>https://doi.org/10.1016/j.puhip.2025.100654</w:t>
              </w:r>
            </w:hyperlink>
          </w:p>
          <w:p w14:paraId="6F4152E4" w14:textId="2215B661" w:rsidR="00422F91" w:rsidRPr="00D319B0" w:rsidRDefault="00422F91" w:rsidP="009A6318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bCs/>
                <w:sz w:val="24"/>
              </w:rPr>
            </w:pPr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Gray, N. J., Chabot, C., </w:t>
            </w:r>
            <w:proofErr w:type="spellStart"/>
            <w:r w:rsidRPr="00D319B0">
              <w:rPr>
                <w:rFonts w:ascii="Times New Roman" w:hAnsi="Times New Roman" w:cs="Times New Roman"/>
                <w:bCs/>
                <w:sz w:val="24"/>
              </w:rPr>
              <w:t>Manandhar</w:t>
            </w:r>
            <w:proofErr w:type="spellEnd"/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, S., Backhaus-Hoven, I. L., Beck, M., Carvalho, G. S., Alves, R., Tsai, M.-C., </w:t>
            </w:r>
            <w:proofErr w:type="spellStart"/>
            <w:r w:rsidRPr="00D319B0">
              <w:rPr>
                <w:rFonts w:ascii="Times New Roman" w:hAnsi="Times New Roman" w:cs="Times New Roman"/>
                <w:bCs/>
                <w:sz w:val="24"/>
              </w:rPr>
              <w:t>Tomokawa</w:t>
            </w:r>
            <w:proofErr w:type="spellEnd"/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, S., Jourdan, D., &amp; </w:t>
            </w:r>
            <w:proofErr w:type="spellStart"/>
            <w:r w:rsidRPr="00D319B0">
              <w:rPr>
                <w:rFonts w:ascii="Times New Roman" w:hAnsi="Times New Roman" w:cs="Times New Roman"/>
                <w:bCs/>
                <w:sz w:val="24"/>
              </w:rPr>
              <w:t>Eikemo</w:t>
            </w:r>
            <w:proofErr w:type="spellEnd"/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, T. A. (2025). </w:t>
            </w:r>
            <w:r w:rsidR="00567960" w:rsidRPr="00D319B0">
              <w:rPr>
                <w:rFonts w:ascii="Times New Roman" w:hAnsi="Times New Roman" w:cs="Times New Roman"/>
                <w:bCs/>
                <w:sz w:val="24"/>
              </w:rPr>
              <w:t xml:space="preserve">Multiple impacts on adolescent well-being during covid-19 school closures: </w:t>
            </w:r>
            <w:r w:rsidR="00567960">
              <w:rPr>
                <w:rFonts w:ascii="Times New Roman" w:hAnsi="Times New Roman" w:cs="Times New Roman" w:hint="eastAsia"/>
                <w:bCs/>
                <w:sz w:val="24"/>
              </w:rPr>
              <w:t>I</w:t>
            </w:r>
            <w:r w:rsidR="00567960" w:rsidRPr="00D319B0">
              <w:rPr>
                <w:rFonts w:ascii="Times New Roman" w:hAnsi="Times New Roman" w:cs="Times New Roman"/>
                <w:bCs/>
                <w:sz w:val="24"/>
              </w:rPr>
              <w:t>nsights from professionals for future policy using a conceptual framework.</w:t>
            </w:r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D319B0">
              <w:rPr>
                <w:rFonts w:ascii="Times New Roman" w:hAnsi="Times New Roman" w:cs="Times New Roman"/>
                <w:bCs/>
                <w:i/>
                <w:iCs/>
                <w:sz w:val="24"/>
              </w:rPr>
              <w:t>Journal of Adolescent Health</w:t>
            </w:r>
            <w:r w:rsidRPr="00D319B0">
              <w:rPr>
                <w:rFonts w:ascii="Times New Roman" w:hAnsi="Times New Roman" w:cs="Times New Roman"/>
                <w:bCs/>
                <w:sz w:val="24"/>
              </w:rPr>
              <w:t xml:space="preserve">. </w:t>
            </w:r>
            <w:hyperlink r:id="rId9" w:history="1">
              <w:r w:rsidRPr="00D319B0">
                <w:rPr>
                  <w:rStyle w:val="a5"/>
                  <w:rFonts w:ascii="Times New Roman" w:hAnsi="Times New Roman" w:cs="Times New Roman"/>
                  <w:bCs/>
                  <w:sz w:val="24"/>
                </w:rPr>
                <w:t>https://doi.org/10.1016/j.jadohealth.2025.04.009</w:t>
              </w:r>
            </w:hyperlink>
          </w:p>
          <w:p w14:paraId="26A9F429" w14:textId="69789019" w:rsidR="00ED119F" w:rsidRPr="00D319B0" w:rsidRDefault="0090354A" w:rsidP="009A6318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b/>
                <w:sz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Tsai, M.-C.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Wang, S.-F.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Gray, N. J., &amp; Jourdan, D. (2022). </w:t>
            </w:r>
            <w:r w:rsidR="00EE2FBE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Occupational health of education personnel—The role of job crafting and other control strategies on healthy ageing at work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International Journal of Environmental Research and Public Health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19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(23), Article 23. </w:t>
            </w:r>
            <w:hyperlink r:id="rId10" w:history="1">
              <w:r w:rsidR="006C58B6" w:rsidRPr="00D319B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https://doi.org/10.3390/ijerph192315970</w:t>
              </w:r>
            </w:hyperlink>
            <w:r w:rsidR="00254649" w:rsidRPr="00D319B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 xml:space="preserve"> 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[2021 IF=4.6</w:t>
            </w:r>
            <w:r w:rsidR="005D09A4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ranks: 45/182 (Q1) in “Public, Environmental &amp; Occupational Health” (SSCI)]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(* </w:t>
            </w:r>
            <w:r w:rsidR="00922A2D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通訊作者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6A5404C5" w14:textId="40034CA8" w:rsidR="00ED119F" w:rsidRPr="00D319B0" w:rsidRDefault="00ED119F" w:rsidP="009A6318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b/>
                <w:sz w:val="28"/>
              </w:rPr>
            </w:pPr>
            <w:r w:rsidRPr="00D319B0">
              <w:rPr>
                <w:rFonts w:ascii="Times New Roman" w:hAnsi="Times New Roman" w:cs="Times New Roman"/>
                <w:sz w:val="24"/>
              </w:rPr>
              <w:t xml:space="preserve">Chen, F.-L., Chen, P. Y., Tung, T.-H., Huang, Y.-C., &amp; Tsai, M.-C. (2014). The role of betel-quid chewing in smoking cessation among workers in Taiwan.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</w:rPr>
              <w:t>BMC Public Health</w:t>
            </w:r>
            <w:r w:rsidRPr="00D319B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</w:rPr>
              <w:t>14</w:t>
            </w:r>
            <w:r w:rsidRPr="00D319B0">
              <w:rPr>
                <w:rFonts w:ascii="Times New Roman" w:hAnsi="Times New Roman" w:cs="Times New Roman"/>
                <w:sz w:val="24"/>
              </w:rPr>
              <w:t xml:space="preserve">(1), 755. </w:t>
            </w:r>
            <w:hyperlink r:id="rId11" w:history="1">
              <w:r w:rsidRPr="00D319B0">
                <w:rPr>
                  <w:rStyle w:val="a5"/>
                  <w:rFonts w:ascii="Times New Roman" w:hAnsi="Times New Roman" w:cs="Times New Roman"/>
                  <w:sz w:val="24"/>
                </w:rPr>
                <w:t>https://doi.org/10.1186/1471-2458-14-755</w:t>
              </w:r>
            </w:hyperlink>
            <w:r w:rsidR="00254649" w:rsidRPr="00D319B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[20</w:t>
            </w:r>
            <w:r w:rsidR="005D09A4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IF=</w:t>
            </w:r>
            <w:r w:rsidR="005D09A4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5D09A4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321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ranks: </w:t>
            </w:r>
            <w:r w:rsidR="005D09A4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  <w:r w:rsidR="005D09A4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(Q</w:t>
            </w:r>
            <w:r w:rsidR="005D09A4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54649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in “Public, Environmental &amp; Occupational Health” (SCIE)]</w:t>
            </w:r>
          </w:p>
          <w:p w14:paraId="1611F11E" w14:textId="513242B8" w:rsidR="00CD5F7E" w:rsidRPr="00D319B0" w:rsidRDefault="00CD5F7E" w:rsidP="009A6318">
            <w:pPr>
              <w:pStyle w:val="a3"/>
              <w:numPr>
                <w:ilvl w:val="0"/>
                <w:numId w:val="8"/>
              </w:numPr>
              <w:ind w:left="457"/>
              <w:rPr>
                <w:rFonts w:ascii="Times New Roman" w:hAnsi="Times New Roman" w:cs="Times New Roman"/>
                <w:b/>
                <w:sz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陳富莉、黃宇晴、陳映伶、林孟穎、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蔡旻倩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）。大學生健康行為、主觀幸福感與自覺健康關係之研究。</w:t>
            </w:r>
            <w:r w:rsidR="004F6451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輔仁醫學期刊</w:t>
            </w:r>
            <w:r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，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6451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：</w:t>
            </w:r>
            <w:r w:rsidR="004F6451" w:rsidRPr="00D319B0">
              <w:rPr>
                <w:rFonts w:ascii="Times New Roman" w:hAnsi="Times New Roman" w:cs="Times New Roman"/>
                <w:sz w:val="24"/>
                <w:szCs w:val="24"/>
              </w:rPr>
              <w:t>205-214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</w:p>
          <w:p w14:paraId="74A303A4" w14:textId="406FA4CC" w:rsidR="0090354A" w:rsidRPr="00D319B0" w:rsidRDefault="00004E53" w:rsidP="009A6318">
            <w:pPr>
              <w:rPr>
                <w:rFonts w:ascii="Times New Roman" w:hAnsi="Times New Roman" w:cs="Times New Roman"/>
                <w:sz w:val="24"/>
              </w:rPr>
            </w:pPr>
            <w:r w:rsidRPr="00D319B0">
              <w:rPr>
                <w:rFonts w:ascii="Times New Roman" w:hAnsi="Times New Roman" w:cs="Times New Roman"/>
                <w:sz w:val="24"/>
              </w:rPr>
              <w:t>書籍章節</w:t>
            </w:r>
          </w:p>
          <w:p w14:paraId="2CCF9D25" w14:textId="0BB4E98C" w:rsidR="0090354A" w:rsidRPr="00D319B0" w:rsidRDefault="0090354A" w:rsidP="009A6318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Houti, L., Mediene Benchekor, S., Ndikumwenayo, F., Joseph, E., Dia, A., Tsai, M. C., &amp; Jourdan, D. (2020). Chapitre 3: Les approches territoriales: Les cas de l’Algérie, du Burundi, d’Haïti, du Sénégal et de Taiwan. 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proofErr w:type="spellStart"/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Ecoles</w:t>
            </w:r>
            <w:proofErr w:type="spellEnd"/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et crises sanitaires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(GHE Editions).</w:t>
            </w:r>
            <w:r w:rsidR="00EE2FBE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E2764" w:rsidRPr="00D319B0">
              <w:rPr>
                <w:rFonts w:ascii="Times New Roman" w:hAnsi="Times New Roman" w:cs="Times New Roman"/>
                <w:sz w:val="24"/>
                <w:szCs w:val="24"/>
              </w:rPr>
              <w:t>(in French)</w:t>
            </w:r>
          </w:p>
          <w:p w14:paraId="4322E3AD" w14:textId="43A74FA4" w:rsidR="0090354A" w:rsidRPr="00D319B0" w:rsidRDefault="00004E53" w:rsidP="009A63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19B0">
              <w:rPr>
                <w:rFonts w:ascii="Times New Roman" w:hAnsi="Times New Roman" w:cs="Times New Roman"/>
                <w:sz w:val="24"/>
              </w:rPr>
              <w:t>非同儕審查期刊文章</w:t>
            </w:r>
            <w:r w:rsidR="00314761"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電子報</w:t>
            </w:r>
          </w:p>
          <w:p w14:paraId="0106B43B" w14:textId="1F6FB425" w:rsidR="0090354A" w:rsidRPr="00D319B0" w:rsidRDefault="003713A6" w:rsidP="009A6318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蔡旻倩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="0090354A" w:rsidRPr="00D319B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）。如何提升中高齡者持續工作意願。</w:t>
            </w:r>
            <w:r w:rsidR="00E65683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經濟部人才快訊電子報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  <w:hyperlink r:id="rId12" w:history="1">
              <w:r w:rsidRPr="00D319B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https://www.italent.org.tw/ePaperD/36/ePaper20201000005</w:t>
              </w:r>
            </w:hyperlink>
            <w:r w:rsidR="00EE2FBE" w:rsidRPr="00D319B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6330C1" w14:textId="52BFED3A" w:rsidR="003713A6" w:rsidRPr="00D319B0" w:rsidRDefault="003713A6" w:rsidP="009A6318">
            <w:pPr>
              <w:pStyle w:val="a3"/>
              <w:numPr>
                <w:ilvl w:val="0"/>
                <w:numId w:val="9"/>
              </w:numPr>
              <w:ind w:left="457" w:hanging="357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蔡旻倩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、王思峯（</w:t>
            </w:r>
            <w:r w:rsidR="0090354A" w:rsidRPr="00D319B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）。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讓職場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新鮮人知道如何主動尋求反饋。</w:t>
            </w:r>
            <w:r w:rsidR="00E65683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經濟部人才快訊電子報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  <w:hyperlink r:id="rId13" w:history="1">
              <w:r w:rsidR="00E65683" w:rsidRPr="00D319B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https://www.italent.org.tw/ePaperD/9/ePaper20190800008</w:t>
              </w:r>
            </w:hyperlink>
            <w:r w:rsidR="00EE2FBE" w:rsidRPr="00D319B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5158D9" w14:textId="005AFE03" w:rsidR="00314761" w:rsidRPr="00D319B0" w:rsidRDefault="003713A6" w:rsidP="009A6318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陳富莉、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蔡旻倩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）。台灣健康促進學校國際認證系統之發展與成效。</w:t>
            </w:r>
            <w:r w:rsidR="00314761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新北市教育季刊</w:t>
            </w:r>
            <w:r w:rsidR="00314761"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, 19</w:t>
            </w:r>
            <w:r w:rsidRPr="00D319B0">
              <w:rPr>
                <w:rFonts w:ascii="Times New Roman" w:hAnsi="Times New Roman" w:cs="Times New Roman"/>
                <w:i/>
                <w:sz w:val="24"/>
                <w:szCs w:val="24"/>
              </w:rPr>
              <w:t>：</w:t>
            </w:r>
            <w:r w:rsidR="00314761" w:rsidRPr="00D319B0">
              <w:rPr>
                <w:rFonts w:ascii="Times New Roman" w:hAnsi="Times New Roman" w:cs="Times New Roman"/>
                <w:sz w:val="24"/>
                <w:szCs w:val="24"/>
              </w:rPr>
              <w:t>19-24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</w:p>
        </w:tc>
      </w:tr>
      <w:tr w:rsidR="0090354A" w:rsidRPr="00D319B0" w14:paraId="11356CFD" w14:textId="77777777" w:rsidTr="009A6318">
        <w:tc>
          <w:tcPr>
            <w:tcW w:w="8788" w:type="dxa"/>
            <w:gridSpan w:val="2"/>
          </w:tcPr>
          <w:p w14:paraId="1B3667B6" w14:textId="27BE6CD8" w:rsidR="0090354A" w:rsidRPr="00D319B0" w:rsidRDefault="00387C51" w:rsidP="009A63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研討會發表</w:t>
            </w:r>
            <w:r w:rsidR="0090354A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0354A" w:rsidRPr="00D319B0" w14:paraId="3D7354FE" w14:textId="77777777" w:rsidTr="00460134">
        <w:tc>
          <w:tcPr>
            <w:tcW w:w="8788" w:type="dxa"/>
            <w:gridSpan w:val="2"/>
            <w:tcBorders>
              <w:bottom w:val="single" w:sz="4" w:space="0" w:color="auto"/>
            </w:tcBorders>
          </w:tcPr>
          <w:p w14:paraId="41D4DDCC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Tsai, M.C., Fatty, H., Gray, N.J.,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Buijs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G., &amp; Jourdan, D. (2025, May 13-16).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Who is in the classroom? Promoting the health and well-being of students AND teachers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[Workshop presentation]. 25th IUHPE World Conference, Abu Dhabi, United Arab Emirates.</w:t>
            </w:r>
          </w:p>
          <w:p w14:paraId="1E4DBE9E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M.C., Wang, S.F., &amp; Jourdan, D. (2025, May 13-16).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Promoting health at work throughout life: How work centrality shapes healthy ageing at work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[Oral presentation]. 25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IUHPE World Conference, Abu Dhabi, United Arab Emirates. </w:t>
            </w:r>
          </w:p>
          <w:p w14:paraId="27966F45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 C.,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Thoral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S., &amp; Jourdan, D. (2024, November 12-15).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Promoting healthy ageing at work through the development of coping strategies among senior workers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[Poster presentation]. 17th European Public Health Conference 2024, Lisbon, Portugal.</w:t>
            </w:r>
          </w:p>
          <w:p w14:paraId="51376290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Gray, N. J.,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Manandhar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S., Chabot, C., Tsai, M. C., &amp; Jourdan, D. (2024, November 12-15).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School teachers’ perceptions of intersectoral working with health in the COVID-19 pandemic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[Poster presentation]. 17th European Public Health Conference 2024, Lisbon, Portugal. </w:t>
            </w:r>
          </w:p>
          <w:p w14:paraId="54CD0681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Tsai, M.C., Wang, S.-F., Jourdan, D. (2024, June 17-18). Toward healthy ageing at work: Self-initiated change through the lifespan [Oral presentation]. 12th European Conference on Health Promotion, Lodz, Poland.</w:t>
            </w:r>
          </w:p>
          <w:p w14:paraId="587F54AF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160" w:line="259" w:lineRule="auto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Tsai, M.C., Chabot, C., Gray, N.J., Jourdan, D. (2024, June 17-18). Promoting the health of education professionals: The role of guidance and training in their occupational health and well-being” [Poster presentation]. 12th European Conference on Health Promotion, Lodz, Poland.</w:t>
            </w:r>
          </w:p>
          <w:p w14:paraId="27E0A4E7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Tsai, M.C., Wang, S.-F., Jourdan, D. (2023, November 8-11).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The impact of reappraisal and coping strategies during work-retirement transition on healthy ageing at work [Poster presentation]. Work, Stress and Health 2023 Conference, virtual.</w:t>
            </w:r>
          </w:p>
          <w:p w14:paraId="7022F7E6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M.C.,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Vercambre-Jacquot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M.-N.,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Magnard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L.,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Ould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-Kaci, K., Jourdan, D.,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Buijs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G. (2022, May 15-19). Promoting teachers' health and well-being: Barriers, levers and promising interventions [Workshop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presention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]. 24th IUHPE World Conference on Health Promotion, virtual. </w:t>
            </w:r>
          </w:p>
          <w:p w14:paraId="088D256C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St Leger, L., Chen, F.L., Wu, C.C.,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Dupeux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N., Tsai, M.C., Jourdan, D., Gray, N., Lee, A., Lo, A. (2022, May 15-19). Implementing health-promoting intersectoral policies to contribute to social change - Supporting every school to become a foundation for healthy lives [Workshop presentation]. 24th IUHPE World Conference on Health Promotion, virtual. </w:t>
            </w:r>
          </w:p>
          <w:p w14:paraId="29E1653F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Chen, F.L., Kuo, T.Y., Tsai, M.C., Jourdan, D., Wu, C.C., Chia, S-L. (2022, May 15-19). Factors influencing children's health literacy: socioeconomic factors, school policies and human resources [Poster presentation]. 24th IUHPE World Conference on Health Promotion, virtual. </w:t>
            </w:r>
          </w:p>
          <w:p w14:paraId="46F5E087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M.C., Chen, F.L.,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Luh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D.L., Wang, Y.W., Lo, K.Y. (2020, October 12-16). Effectiveness of health promoting school program: The relationship of HPS award level and outcome [Poster presentation]. 16th World Congress on Public Health (WCPH 2020), virtual. </w:t>
            </w:r>
          </w:p>
          <w:p w14:paraId="61B36F30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M.C., Chen, F.L., Hsu, P.L., Chen, C.C. (2019, November 20-23). The barriers of workplace safety and health management: from the supervisor’s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perspective [Poster presentation]. 12th European Public Health Conference, Marseille, France.</w:t>
            </w:r>
          </w:p>
          <w:p w14:paraId="3BBD5D9A" w14:textId="03254336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許珮琳、陳富莉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、陳啟禎、謝曼麗、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蔡旻倩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、陳映伶（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）。如何有效的推動職場健康管理？從策略及影響因素探討。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TIPSPA 2017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年聯合年會。高雄醫學大學，高雄，台灣，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28-29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597E2192" w14:textId="77777777" w:rsidR="00286328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Tsai, M.C., Lin, C.H., Chen, P.Y. (2009, November 5-8). A Review of Job Stress Research from 1978 to 2007 [Poster presentation]. Work, Stress and Health 2009 Conference, San Juan, Puerto Rico.</w:t>
            </w:r>
          </w:p>
          <w:p w14:paraId="480686EF" w14:textId="1F4874C6" w:rsidR="00A473E5" w:rsidRPr="00D319B0" w:rsidRDefault="00286328" w:rsidP="009A6318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Tsai, M.C., Lin, C.H., Chen, P.Y. (2008, March 6-8). A review of research methods in job stress research [Poster presentation]. Work, Stress and Health 2008 Conference, Washington, DC, USA.</w:t>
            </w:r>
          </w:p>
        </w:tc>
      </w:tr>
    </w:tbl>
    <w:tbl>
      <w:tblPr>
        <w:tblStyle w:val="ab"/>
        <w:tblW w:w="864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25"/>
        <w:gridCol w:w="6096"/>
        <w:gridCol w:w="703"/>
        <w:gridCol w:w="147"/>
      </w:tblGrid>
      <w:tr w:rsidR="0090354A" w:rsidRPr="00D319B0" w14:paraId="35F6A1B2" w14:textId="77777777" w:rsidTr="00460134">
        <w:tc>
          <w:tcPr>
            <w:tcW w:w="8647" w:type="dxa"/>
            <w:gridSpan w:val="5"/>
            <w:tcBorders>
              <w:top w:val="nil"/>
              <w:bottom w:val="single" w:sz="4" w:space="0" w:color="auto"/>
            </w:tcBorders>
          </w:tcPr>
          <w:p w14:paraId="0356DA05" w14:textId="39B4808F" w:rsidR="0090354A" w:rsidRPr="00D319B0" w:rsidRDefault="00387C51" w:rsidP="00EE6D42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受邀演講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發表</w:t>
            </w:r>
            <w:r w:rsidR="0090354A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0354A" w:rsidRPr="00D319B0" w14:paraId="24F7C670" w14:textId="77777777" w:rsidTr="00460134"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8CBE7F0" w14:textId="77777777" w:rsidR="00F0279A" w:rsidRPr="00D319B0" w:rsidRDefault="00F0279A" w:rsidP="00EE6D4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 C., &amp; Jourdan, D. (2024, July 27).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Healthy aging at work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[Invited workshop facilitators]. Global meeting: " Tackling challenges and sharing solutions for the health and well-being of education staff ", Buenos Aires, Argentina. </w:t>
            </w:r>
            <w:hyperlink r:id="rId14" w:history="1">
              <w:r w:rsidRPr="00D319B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https://unescochair-ghe.org/event/global-meeting-tackling-challenges-and-sharing-solutions-for-the-health-and-well-being-of-education-staff-unesco-chair-speaking/</w:t>
              </w:r>
            </w:hyperlink>
          </w:p>
          <w:p w14:paraId="018DA45A" w14:textId="77777777" w:rsidR="00F0279A" w:rsidRPr="00D319B0" w:rsidRDefault="00F0279A" w:rsidP="00EE6D4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Klein, J., Davis, M., Tsai, M.C.,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Kaneva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D., &amp; Gray, N. (2024, April 16).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Education and Health: Natural Allies or Forced Partnership?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[Invited Roundtable presentation] UNESCO Chair Global Health &amp; Education, Huddersfield, United Kingdom. </w:t>
            </w:r>
            <w:hyperlink r:id="rId15" w:history="1">
              <w:r w:rsidRPr="00D319B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https://www.hud.ac.uk/news/staff/2024/apr/unesco-chair-event/</w:t>
              </w:r>
            </w:hyperlink>
          </w:p>
          <w:p w14:paraId="0B262BFA" w14:textId="1C216329" w:rsidR="00F0279A" w:rsidRPr="00D319B0" w:rsidRDefault="00851823" w:rsidP="00EE6D42">
            <w:pPr>
              <w:pStyle w:val="a3"/>
              <w:numPr>
                <w:ilvl w:val="0"/>
                <w:numId w:val="19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蔡旻倩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）。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年輕人的就業與快速轉職</w:t>
            </w:r>
            <w:r w:rsidR="003F3CA9" w:rsidRPr="00D319B0"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龍華科技大學，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5271CA7E" w14:textId="69F5B04C" w:rsidR="00F0279A" w:rsidRPr="00D319B0" w:rsidRDefault="00851823" w:rsidP="00EE6D42">
            <w:pPr>
              <w:pStyle w:val="a3"/>
              <w:numPr>
                <w:ilvl w:val="0"/>
                <w:numId w:val="19"/>
              </w:numPr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蔡旻倩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）。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中高齡工作中健康老化之策略：以中小學教職員為例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。擺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渡人生設計，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0279A"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54696B2A" w14:textId="7D71163B" w:rsidR="00F0279A" w:rsidRPr="00D319B0" w:rsidRDefault="00F0279A" w:rsidP="00EE6D4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 C. (2021, December 1-3).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Taiwan Health Promoting School Evolution: From 1.0 to 3.0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[Invited Oral presentation]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IAAH MENA region conference,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Hurghada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, Egypt.</w:t>
            </w:r>
          </w:p>
          <w:p w14:paraId="6B4104FE" w14:textId="77777777" w:rsidR="00F0279A" w:rsidRPr="00D319B0" w:rsidRDefault="00F0279A" w:rsidP="00EE6D42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459"/>
              <w:rPr>
                <w:rFonts w:ascii="Times New Roman" w:hAnsi="Times New Roman" w:cs="Times New Roman"/>
                <w:sz w:val="24"/>
                <w:szCs w:val="24"/>
                <w:shd w:val="pct15" w:color="auto" w:fill="FFFFFF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Jourdan, D., de Ruiter, S., &amp; Tsai, M. C. (2021, December 1-3).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Genuine participation of children &amp; young people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[Invited workshop presentation]. 4</w:t>
            </w:r>
            <w:r w:rsidRPr="00D319B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Mena Region Adolescent Health Conference, </w:t>
            </w: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Hurghada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Egypt. </w:t>
            </w:r>
            <w:hyperlink r:id="rId16" w:history="1">
              <w:r w:rsidRPr="00D319B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https://unescochair-ghe.org/event/4th-iaah-mena-region-adolescents-health-conference/</w:t>
              </w:r>
            </w:hyperlink>
          </w:p>
          <w:p w14:paraId="1FF1C6BA" w14:textId="77777777" w:rsidR="00F0279A" w:rsidRPr="00D319B0" w:rsidRDefault="00F0279A" w:rsidP="00EE6D4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Buijs</w:t>
            </w:r>
            <w:proofErr w:type="spell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, G., Jensen, B. B., Wahba, M., Tsai, M. C., Gray, N. J., Mercer, R., Salgado, V., &amp; Akerman, M. (2021, November 10-12).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Genuine participation and the transformational potential of health promotion – coronavirus politics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[Pre-conference presentation]. 14th European Public Health Conference, Virtual. </w:t>
            </w:r>
            <w:hyperlink r:id="rId17" w:history="1">
              <w:r w:rsidRPr="00D319B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https://ephconference.eu/conference-2021-virtual-event-401</w:t>
              </w:r>
            </w:hyperlink>
          </w:p>
          <w:p w14:paraId="36C0FEB2" w14:textId="38CF3D1B" w:rsidR="00763595" w:rsidRPr="00D319B0" w:rsidRDefault="00F0279A" w:rsidP="00EE6D42">
            <w:pPr>
              <w:pStyle w:val="a3"/>
              <w:numPr>
                <w:ilvl w:val="0"/>
                <w:numId w:val="19"/>
              </w:num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Tsai, M. C. (2009, November 6). </w:t>
            </w:r>
            <w:r w:rsidRPr="00D319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Occupational Health Psychology Research: Graduated Student’s Perspectives 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[Invited Round table presentation]. University of Puerto Rico, Puerto Rico.</w:t>
            </w:r>
          </w:p>
        </w:tc>
      </w:tr>
      <w:tr w:rsidR="0090354A" w:rsidRPr="00D319B0" w14:paraId="4E756E94" w14:textId="77777777" w:rsidTr="00460134"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6A336AD" w14:textId="28B77623" w:rsidR="0090354A" w:rsidRPr="00D319B0" w:rsidRDefault="44EB79AA" w:rsidP="00EE6D42">
            <w:pPr>
              <w:pStyle w:val="a3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專業證書</w:t>
            </w:r>
            <w:r w:rsidR="00E71B7D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D319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證照</w:t>
            </w:r>
          </w:p>
        </w:tc>
      </w:tr>
      <w:tr w:rsidR="0090354A" w:rsidRPr="00D319B0" w14:paraId="7855CD17" w14:textId="77777777" w:rsidTr="00460134"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3B2987D" w14:textId="77D595F4" w:rsidR="00EA7497" w:rsidRPr="00D319B0" w:rsidRDefault="00FF0E7C" w:rsidP="00EE6D42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IUHPE</w:t>
            </w:r>
            <w:r w:rsidR="00EA7497" w:rsidRPr="00D319B0">
              <w:rPr>
                <w:rFonts w:ascii="Times New Roman" w:hAnsi="Times New Roman" w:cs="Times New Roman"/>
                <w:sz w:val="24"/>
                <w:szCs w:val="24"/>
              </w:rPr>
              <w:t>註冊健康促進專業人員</w:t>
            </w:r>
            <w:r w:rsidR="00F611BB"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="00F611BB" w:rsidRPr="00D319B0">
              <w:rPr>
                <w:rFonts w:ascii="Times New Roman" w:hAnsi="Times New Roman" w:cs="Times New Roman"/>
              </w:rPr>
              <w:t xml:space="preserve"> </w:t>
            </w:r>
            <w:r w:rsidR="00F611BB" w:rsidRPr="00D319B0">
              <w:rPr>
                <w:rFonts w:ascii="Times New Roman" w:hAnsi="Times New Roman" w:cs="Times New Roman"/>
                <w:sz w:val="24"/>
                <w:szCs w:val="24"/>
              </w:rPr>
              <w:t>IUHPE Registered Health Promotion Practitioners</w:t>
            </w:r>
            <w:r w:rsidR="00F611BB"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  <w:p w14:paraId="1368E308" w14:textId="0A029459" w:rsidR="00E71B7D" w:rsidRPr="00D319B0" w:rsidRDefault="00C67729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認證機構：國際健康促進與教育聯盟（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IUHPE, International Union for Health Promotion and Education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  <w:p w14:paraId="00584ED7" w14:textId="62F3F782" w:rsidR="00C67729" w:rsidRPr="00D319B0" w:rsidRDefault="00C67729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認證編號：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</w:p>
          <w:p w14:paraId="7DA19CD8" w14:textId="1A56D022" w:rsidR="00034418" w:rsidRPr="00D319B0" w:rsidRDefault="00034418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發證日期：</w:t>
            </w:r>
            <w:r w:rsidR="00703931" w:rsidRPr="00D319B0">
              <w:rPr>
                <w:rFonts w:ascii="Times New Roman" w:hAnsi="Times New Roman" w:cs="Times New Roman"/>
                <w:sz w:val="24"/>
                <w:szCs w:val="24"/>
              </w:rPr>
              <w:t>End of December 2024</w:t>
            </w:r>
          </w:p>
          <w:p w14:paraId="5C7EF4E3" w14:textId="1B7B4906" w:rsidR="00C67729" w:rsidRPr="00D319B0" w:rsidRDefault="00034418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到期日期：</w:t>
            </w:r>
            <w:r w:rsidR="00703931" w:rsidRPr="00D319B0">
              <w:rPr>
                <w:rFonts w:ascii="Times New Roman" w:hAnsi="Times New Roman" w:cs="Times New Roman"/>
                <w:sz w:val="24"/>
                <w:szCs w:val="24"/>
              </w:rPr>
              <w:t>End of December 2027</w:t>
            </w:r>
          </w:p>
          <w:p w14:paraId="0EC15D92" w14:textId="213BEFBD" w:rsidR="002039C5" w:rsidRPr="00D319B0" w:rsidRDefault="002039C5" w:rsidP="00EE6D42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生涯發展諮詢師（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CDA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）證書</w:t>
            </w:r>
          </w:p>
          <w:p w14:paraId="189F1D25" w14:textId="520EE1DD" w:rsidR="002039C5" w:rsidRPr="00D319B0" w:rsidRDefault="002039C5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認證機構：台灣生涯發展與諮詢學會</w:t>
            </w:r>
          </w:p>
          <w:p w14:paraId="1FFBCB9B" w14:textId="08F812D0" w:rsidR="002039C5" w:rsidRPr="00D319B0" w:rsidRDefault="002039C5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認證字號：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生涯師字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第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號</w:t>
            </w:r>
          </w:p>
          <w:p w14:paraId="2FF67ACC" w14:textId="1469F459" w:rsidR="00F41A45" w:rsidRPr="00D319B0" w:rsidRDefault="00F41A45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發證日期：</w:t>
            </w:r>
            <w:r w:rsidR="004E7D37"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7B23AD"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7B23AD" w:rsidRPr="00D319B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B23AD"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7B23AD" w:rsidRPr="00D319B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B23AD" w:rsidRPr="00D319B0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  <w:p w14:paraId="57E60F7D" w14:textId="7D49CC11" w:rsidR="00F41A45" w:rsidRPr="00D319B0" w:rsidRDefault="007B23AD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到期</w:t>
            </w:r>
            <w:r w:rsidR="00F41A45" w:rsidRPr="00D319B0">
              <w:rPr>
                <w:rFonts w:ascii="Times New Roman" w:hAnsi="Times New Roman" w:cs="Times New Roman"/>
                <w:sz w:val="24"/>
                <w:szCs w:val="24"/>
              </w:rPr>
              <w:t>日期：</w:t>
            </w:r>
            <w:r w:rsidR="004E7D37" w:rsidRPr="00D319B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E7D37" w:rsidRPr="00D319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  <w:p w14:paraId="24B77709" w14:textId="172FBA3F" w:rsidR="0090354A" w:rsidRPr="00D319B0" w:rsidRDefault="0090354A" w:rsidP="00EE6D42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Career Development Advisor</w:t>
            </w:r>
            <w:r w:rsidR="000262A5"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="000262A5" w:rsidRPr="00D319B0">
              <w:rPr>
                <w:rFonts w:ascii="Times New Roman" w:hAnsi="Times New Roman" w:cs="Times New Roman"/>
                <w:sz w:val="24"/>
                <w:szCs w:val="24"/>
              </w:rPr>
              <w:t>CDA</w:t>
            </w:r>
            <w:r w:rsidR="000262A5"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  <w:p w14:paraId="2D5E53A9" w14:textId="52DAA731" w:rsidR="0090354A" w:rsidRPr="00D319B0" w:rsidRDefault="00F41A45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認證機構：</w:t>
            </w:r>
            <w:r w:rsidR="0090354A" w:rsidRPr="00D319B0">
              <w:rPr>
                <w:rFonts w:ascii="Times New Roman" w:hAnsi="Times New Roman" w:cs="Times New Roman"/>
                <w:sz w:val="24"/>
                <w:szCs w:val="24"/>
              </w:rPr>
              <w:t>National Career Development Association, United States</w:t>
            </w:r>
          </w:p>
          <w:p w14:paraId="13DA77CD" w14:textId="39FC814D" w:rsidR="00F41A45" w:rsidRPr="00D319B0" w:rsidRDefault="00F41A45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認證字號：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NO.: ncda-cdaa-tpa12-20-0332</w:t>
            </w:r>
          </w:p>
          <w:p w14:paraId="16BC4780" w14:textId="3D3B598B" w:rsidR="0090354A" w:rsidRDefault="004E7D37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發證日期：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90354A" w:rsidRPr="00D319B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  <w:p w14:paraId="337863A4" w14:textId="4386FD47" w:rsidR="000262A5" w:rsidRPr="00D319B0" w:rsidRDefault="000262A5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續證日期</w:t>
            </w:r>
            <w:proofErr w:type="gramEnd"/>
            <w:r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日</w:t>
            </w:r>
          </w:p>
          <w:p w14:paraId="500FA974" w14:textId="7F644FD7" w:rsidR="0090354A" w:rsidRPr="00D319B0" w:rsidRDefault="004E7D37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到期日期：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262A5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</w:p>
          <w:p w14:paraId="03E4AA93" w14:textId="18F14EC1" w:rsidR="0090354A" w:rsidRPr="00D319B0" w:rsidRDefault="005D037D" w:rsidP="00EE6D42">
            <w:pPr>
              <w:pStyle w:val="a3"/>
              <w:numPr>
                <w:ilvl w:val="0"/>
                <w:numId w:val="9"/>
              </w:numPr>
              <w:ind w:left="4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講師證書</w:t>
            </w:r>
            <w:r w:rsidR="0090354A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707E4C" w14:textId="2C243721" w:rsidR="0090354A" w:rsidRPr="00D319B0" w:rsidRDefault="004E7D37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認證機構：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教育部</w:t>
            </w:r>
          </w:p>
          <w:p w14:paraId="2342C290" w14:textId="66795050" w:rsidR="004E7D37" w:rsidRPr="00D319B0" w:rsidRDefault="004E7D37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認證字號：</w:t>
            </w:r>
            <w:proofErr w:type="gramStart"/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講字第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141529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號</w:t>
            </w:r>
            <w:proofErr w:type="gramEnd"/>
          </w:p>
          <w:p w14:paraId="71F3185F" w14:textId="031533B6" w:rsidR="0090354A" w:rsidRPr="00D319B0" w:rsidRDefault="004E7D37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發證日期：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037D" w:rsidRPr="00D319B0"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  <w:r w:rsidR="0090354A"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5761F6" w14:textId="35213C4C" w:rsidR="0090354A" w:rsidRPr="00D319B0" w:rsidRDefault="004E7D37" w:rsidP="00EE6D42">
            <w:pPr>
              <w:pStyle w:val="a3"/>
              <w:ind w:left="457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無到期日期</w:t>
            </w:r>
          </w:p>
        </w:tc>
      </w:tr>
      <w:tr w:rsidR="000762CF" w:rsidRPr="00D319B0" w14:paraId="41F01EB1" w14:textId="77777777" w:rsidTr="00460134">
        <w:tc>
          <w:tcPr>
            <w:tcW w:w="864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734716C" w14:textId="47B55794" w:rsidR="000762CF" w:rsidRPr="00D319B0" w:rsidRDefault="000762CF" w:rsidP="00EE6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教學</w:t>
            </w:r>
            <w:r w:rsidR="003C1E52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="003C1E52"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代課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經驗</w:t>
            </w:r>
          </w:p>
        </w:tc>
      </w:tr>
      <w:tr w:rsidR="00EE6D42" w:rsidRPr="00D319B0" w14:paraId="05DF227B" w14:textId="77777777" w:rsidTr="00460134">
        <w:trPr>
          <w:gridAfter w:val="1"/>
          <w:wAfter w:w="147" w:type="dxa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B0C6DF" w14:textId="347033FF" w:rsidR="00D50633" w:rsidRPr="00D319B0" w:rsidRDefault="00D50633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4A0B916B" w14:textId="77777777" w:rsidR="00D50633" w:rsidRPr="00D319B0" w:rsidRDefault="00D50633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E768F" w14:textId="77777777" w:rsidR="00D50633" w:rsidRPr="00D319B0" w:rsidRDefault="00D50633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43AE6" w14:textId="38D688E4" w:rsidR="00EE6D42" w:rsidRPr="00D319B0" w:rsidRDefault="00DF50EB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14:paraId="292DFE0B" w14:textId="77777777" w:rsidR="006B5976" w:rsidRPr="00D319B0" w:rsidRDefault="006B5976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03954" w14:textId="77777777" w:rsidR="006B5976" w:rsidRPr="00D319B0" w:rsidRDefault="006B5976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16112" w14:textId="77777777" w:rsidR="006B5976" w:rsidRPr="00D319B0" w:rsidRDefault="006B5976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B2FE4" w14:textId="77777777" w:rsidR="006B5976" w:rsidRPr="00D319B0" w:rsidRDefault="006B5976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69C3E" w14:textId="77777777" w:rsidR="001B7B55" w:rsidRDefault="001B7B55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2FD88" w14:textId="77777777" w:rsidR="000262A5" w:rsidRPr="000262A5" w:rsidRDefault="000262A5" w:rsidP="00D970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2C9DE7" w14:textId="77777777" w:rsidR="00855052" w:rsidRPr="00D319B0" w:rsidRDefault="00855052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851F7" w14:textId="133D63DC" w:rsidR="001B7B55" w:rsidRPr="00D319B0" w:rsidRDefault="001B7B55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14:paraId="2EF020AB" w14:textId="77777777" w:rsidR="005373C8" w:rsidRPr="00D319B0" w:rsidRDefault="005373C8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C4FE2" w14:textId="77777777" w:rsidR="005373C8" w:rsidRPr="00D319B0" w:rsidRDefault="005373C8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3B8AC" w14:textId="77777777" w:rsidR="005373C8" w:rsidRPr="00D319B0" w:rsidRDefault="005373C8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80C78" w14:textId="77777777" w:rsidR="005373C8" w:rsidRPr="00D319B0" w:rsidRDefault="005373C8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4FE5B" w14:textId="77777777" w:rsidR="008E044D" w:rsidRDefault="008E044D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05EF2" w14:textId="77777777" w:rsidR="000262A5" w:rsidRDefault="000262A5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3E006" w14:textId="77777777" w:rsidR="000262A5" w:rsidRDefault="000262A5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32919" w14:textId="77777777" w:rsidR="000262A5" w:rsidRPr="000262A5" w:rsidRDefault="000262A5" w:rsidP="00D9704D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5E13EA99" w14:textId="77777777" w:rsidR="008E044D" w:rsidRPr="00D319B0" w:rsidRDefault="008E044D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EDE88" w14:textId="77777777" w:rsidR="008E044D" w:rsidRPr="00D319B0" w:rsidRDefault="008E044D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6666C" w14:textId="77777777" w:rsidR="008E044D" w:rsidRPr="00D319B0" w:rsidRDefault="008E044D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5F1DE" w14:textId="5A84DD00" w:rsidR="005373C8" w:rsidRPr="00D319B0" w:rsidRDefault="005373C8" w:rsidP="00D97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2015-2017</w:t>
            </w:r>
          </w:p>
        </w:tc>
        <w:tc>
          <w:tcPr>
            <w:tcW w:w="72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2CC536" w14:textId="23DA5D01" w:rsidR="00D50633" w:rsidRPr="00D319B0" w:rsidRDefault="00D50633" w:rsidP="00DF50EB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Teaching subject / topic: </w:t>
            </w:r>
            <w:r w:rsidR="00786F60" w:rsidRPr="00D319B0">
              <w:rPr>
                <w:rFonts w:ascii="Times New Roman" w:hAnsi="Times New Roman" w:cs="Times New Roman"/>
                <w:sz w:val="24"/>
                <w:szCs w:val="24"/>
              </w:rPr>
              <w:t>Health Promotion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786F60" w:rsidRPr="00D319B0">
              <w:rPr>
                <w:rFonts w:ascii="Times New Roman" w:hAnsi="Times New Roman" w:cs="Times New Roman"/>
                <w:sz w:val="24"/>
                <w:szCs w:val="24"/>
              </w:rPr>
              <w:t>School Health Promotion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: The case of Taiwan, University of Clermont Auvergne, </w:t>
            </w:r>
            <w:r w:rsidR="00DD6BFB" w:rsidRPr="00D319B0">
              <w:rPr>
                <w:rFonts w:ascii="Times New Roman" w:hAnsi="Times New Roman" w:cs="Times New Roman"/>
                <w:sz w:val="24"/>
                <w:szCs w:val="24"/>
              </w:rPr>
              <w:t>April 8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DD6BFB" w:rsidRPr="00D319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 xml:space="preserve"> (in English)</w:t>
            </w:r>
          </w:p>
          <w:p w14:paraId="6D42990B" w14:textId="11DEECBD" w:rsidR="00DF50EB" w:rsidRPr="00D319B0" w:rsidRDefault="00DF50EB" w:rsidP="00DF50EB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課程：心理學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主題：學習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，輔仁大學，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5356D69B" w14:textId="7CB7F57E" w:rsidR="00EE6D42" w:rsidRPr="00D319B0" w:rsidRDefault="00434CC1" w:rsidP="00DF50EB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Teaching subject / topic: Public Health / Doing public health in a different way: The case of Taiwan, University of Clermont Auvergne, October 13, 2023 (in English)</w:t>
            </w:r>
          </w:p>
          <w:p w14:paraId="37806DF3" w14:textId="1E512924" w:rsidR="00434CC1" w:rsidRPr="00D319B0" w:rsidRDefault="00434CC1" w:rsidP="00DF50EB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課程：社會心理學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主題：生涯發展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，龍華科技大學，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B7B55" w:rsidRPr="00D319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1B7B55" w:rsidRPr="00D319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1B7B55" w:rsidRPr="00D319B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481CD86A" w14:textId="499E5C6B" w:rsidR="00EE6D42" w:rsidRPr="00D319B0" w:rsidRDefault="006B5976" w:rsidP="00EE6D42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課程</w:t>
            </w:r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：社會學</w:t>
            </w:r>
            <w:proofErr w:type="gramStart"/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主題：霸凌</w:t>
            </w:r>
            <w:proofErr w:type="gramStart"/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，龍華科技大學，</w:t>
            </w:r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E6D42"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2C1E3A10" w14:textId="3C34591B" w:rsidR="00D9704D" w:rsidRPr="00D319B0" w:rsidRDefault="005373C8" w:rsidP="00EE6D42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課程：社會學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主題：生涯發展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，龍華科技大學，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0F6340A4" w14:textId="16727D00" w:rsidR="008E044D" w:rsidRPr="00D319B0" w:rsidRDefault="008E044D" w:rsidP="008E044D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課程：心理學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主題：發展心理學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 w:rsidR="00864208" w:rsidRPr="00D319B0">
              <w:rPr>
                <w:rFonts w:ascii="Times New Roman" w:hAnsi="Times New Roman" w:cs="Times New Roman"/>
                <w:sz w:val="24"/>
                <w:szCs w:val="24"/>
              </w:rPr>
              <w:t>輔仁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大學，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864208" w:rsidRPr="00D319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19684BBF" w14:textId="1F7239C7" w:rsidR="008E044D" w:rsidRPr="00D319B0" w:rsidRDefault="008E044D" w:rsidP="008E044D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課程：</w:t>
            </w:r>
            <w:r w:rsidR="00864208" w:rsidRPr="00D319B0">
              <w:rPr>
                <w:rFonts w:ascii="Times New Roman" w:hAnsi="Times New Roman" w:cs="Times New Roman"/>
                <w:sz w:val="24"/>
                <w:szCs w:val="24"/>
              </w:rPr>
              <w:t>心理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主題：</w:t>
            </w:r>
            <w:r w:rsidR="00864208" w:rsidRPr="00D319B0">
              <w:rPr>
                <w:rFonts w:ascii="Times New Roman" w:hAnsi="Times New Roman" w:cs="Times New Roman"/>
                <w:sz w:val="24"/>
                <w:szCs w:val="24"/>
              </w:rPr>
              <w:t>人格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</w:t>
            </w:r>
            <w:r w:rsidR="00864208" w:rsidRPr="00D319B0">
              <w:rPr>
                <w:rFonts w:ascii="Times New Roman" w:hAnsi="Times New Roman" w:cs="Times New Roman"/>
                <w:sz w:val="24"/>
                <w:szCs w:val="24"/>
              </w:rPr>
              <w:t>輔仁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大學，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695C" w:rsidRPr="00D319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695C" w:rsidRPr="00D319B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669C6298" w14:textId="77777777" w:rsidR="000262A5" w:rsidRDefault="008E044D" w:rsidP="00EE6D42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課程：</w:t>
            </w:r>
            <w:r w:rsidR="00864208" w:rsidRPr="00D319B0">
              <w:rPr>
                <w:rFonts w:ascii="Times New Roman" w:hAnsi="Times New Roman" w:cs="Times New Roman"/>
                <w:sz w:val="24"/>
                <w:szCs w:val="24"/>
              </w:rPr>
              <w:t>心理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學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主題：生涯發展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，龍華科技大學，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695C" w:rsidRPr="00D319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20695C" w:rsidRPr="00D319B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日。</w:t>
            </w:r>
          </w:p>
          <w:p w14:paraId="6749661C" w14:textId="362FE621" w:rsidR="00EE6D42" w:rsidRPr="000262A5" w:rsidRDefault="006B5976" w:rsidP="00EE6D42">
            <w:pPr>
              <w:pStyle w:val="a3"/>
              <w:numPr>
                <w:ilvl w:val="0"/>
                <w:numId w:val="32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0262A5">
              <w:rPr>
                <w:rFonts w:ascii="Times New Roman" w:hAnsi="Times New Roman" w:cs="Times New Roman"/>
                <w:sz w:val="24"/>
                <w:szCs w:val="24"/>
              </w:rPr>
              <w:t>課程</w:t>
            </w:r>
            <w:r w:rsidR="00EE6D42" w:rsidRPr="000262A5">
              <w:rPr>
                <w:rFonts w:ascii="Times New Roman" w:hAnsi="Times New Roman" w:cs="Times New Roman"/>
                <w:sz w:val="24"/>
                <w:szCs w:val="24"/>
              </w:rPr>
              <w:t>：心理學，</w:t>
            </w:r>
            <w:r w:rsidR="00EE6D42" w:rsidRPr="00026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E6D42" w:rsidRPr="000262A5">
              <w:rPr>
                <w:rFonts w:ascii="Times New Roman" w:hAnsi="Times New Roman" w:cs="Times New Roman"/>
                <w:sz w:val="24"/>
                <w:szCs w:val="24"/>
              </w:rPr>
              <w:t>個學期，龍華科技大學</w:t>
            </w:r>
          </w:p>
        </w:tc>
      </w:tr>
      <w:tr w:rsidR="00EE6D42" w:rsidRPr="00D319B0" w14:paraId="566DB466" w14:textId="77777777" w:rsidTr="00460134">
        <w:trPr>
          <w:gridAfter w:val="2"/>
          <w:wAfter w:w="850" w:type="dxa"/>
        </w:trPr>
        <w:tc>
          <w:tcPr>
            <w:tcW w:w="77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695EFC" w14:textId="40B7CF2A" w:rsidR="00EE6D42" w:rsidRPr="00D319B0" w:rsidRDefault="00EE6D42" w:rsidP="00EE6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實習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D319B0">
              <w:rPr>
                <w:rFonts w:ascii="Times New Roman" w:hAnsi="Times New Roman" w:cs="Times New Roman"/>
                <w:b/>
                <w:sz w:val="24"/>
                <w:szCs w:val="24"/>
              </w:rPr>
              <w:t>義工經驗</w:t>
            </w:r>
          </w:p>
        </w:tc>
      </w:tr>
      <w:tr w:rsidR="00EE6D42" w:rsidRPr="00D319B0" w14:paraId="6F4818C2" w14:textId="77777777" w:rsidTr="00460134">
        <w:tc>
          <w:tcPr>
            <w:tcW w:w="170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3F76D3FE" w14:textId="64A326A6" w:rsidR="00EE6D42" w:rsidRPr="00D319B0" w:rsidRDefault="00EE6D42" w:rsidP="00EE6D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22E611DD" w14:textId="6AB5B9DD" w:rsidR="00EE6D42" w:rsidRPr="00D319B0" w:rsidRDefault="00EE6D42" w:rsidP="00EE6D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環安課實習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，信昌電子陶瓷股份有限公司，</w:t>
            </w: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蹲點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次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。</w:t>
            </w:r>
          </w:p>
        </w:tc>
      </w:tr>
      <w:tr w:rsidR="00EE6D42" w:rsidRPr="00D319B0" w14:paraId="5A8EB75E" w14:textId="77777777" w:rsidTr="00460134">
        <w:tc>
          <w:tcPr>
            <w:tcW w:w="1701" w:type="dxa"/>
            <w:gridSpan w:val="2"/>
            <w:tcBorders>
              <w:top w:val="nil"/>
              <w:bottom w:val="nil"/>
              <w:right w:val="nil"/>
            </w:tcBorders>
          </w:tcPr>
          <w:p w14:paraId="40115316" w14:textId="28767CEC" w:rsidR="00EE6D42" w:rsidRPr="00D319B0" w:rsidRDefault="00EE6D42" w:rsidP="00EE6D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nil"/>
            </w:tcBorders>
          </w:tcPr>
          <w:p w14:paraId="73AD4DCD" w14:textId="2748CBF5" w:rsidR="00EE6D42" w:rsidRPr="00D319B0" w:rsidRDefault="00EE6D42" w:rsidP="00EE6D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社</w:t>
            </w:r>
            <w:r w:rsidR="000262A5">
              <w:rPr>
                <w:rFonts w:ascii="Times New Roman" w:hAnsi="Times New Roman" w:cs="Times New Roman" w:hint="eastAsia"/>
                <w:sz w:val="24"/>
                <w:szCs w:val="24"/>
              </w:rPr>
              <w:t>會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工</w:t>
            </w:r>
            <w:r w:rsidR="000262A5">
              <w:rPr>
                <w:rFonts w:ascii="Times New Roman" w:hAnsi="Times New Roman" w:cs="Times New Roman" w:hint="eastAsia"/>
                <w:sz w:val="24"/>
                <w:szCs w:val="24"/>
              </w:rPr>
              <w:t>作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實習，社團法人中國家庭教育協進會居家服部，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小時。</w:t>
            </w:r>
          </w:p>
        </w:tc>
      </w:tr>
      <w:tr w:rsidR="00EE6D42" w:rsidRPr="00D319B0" w14:paraId="24EC803A" w14:textId="77777777" w:rsidTr="00460134">
        <w:tc>
          <w:tcPr>
            <w:tcW w:w="1701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84D0462" w14:textId="0DB3C9BD" w:rsidR="00EE6D42" w:rsidRPr="00D319B0" w:rsidRDefault="00EE6D42" w:rsidP="00EE6D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2002-2003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4DADF067" w14:textId="56C3916A" w:rsidR="00EE6D42" w:rsidRPr="00D319B0" w:rsidRDefault="00EE6D42" w:rsidP="00EE6D4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募書及</w:t>
            </w:r>
            <w:proofErr w:type="gramEnd"/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行政服務義工，台灣世界展望會，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319B0">
              <w:rPr>
                <w:rFonts w:ascii="Times New Roman" w:hAnsi="Times New Roman" w:cs="Times New Roman"/>
                <w:sz w:val="24"/>
                <w:szCs w:val="24"/>
              </w:rPr>
              <w:t>小時。</w:t>
            </w:r>
          </w:p>
        </w:tc>
      </w:tr>
    </w:tbl>
    <w:p w14:paraId="5589C56E" w14:textId="7447EA4B" w:rsidR="001154C8" w:rsidRPr="00D319B0" w:rsidRDefault="001154C8" w:rsidP="00FB392F">
      <w:pPr>
        <w:pStyle w:val="a3"/>
        <w:spacing w:after="0" w:line="240" w:lineRule="auto"/>
        <w:ind w:left="426"/>
        <w:rPr>
          <w:rFonts w:ascii="Times New Roman" w:hAnsi="Times New Roman" w:cs="Times New Roman"/>
          <w:sz w:val="28"/>
          <w:szCs w:val="24"/>
          <w:shd w:val="pct15" w:color="auto" w:fill="FFFFFF"/>
        </w:rPr>
      </w:pPr>
    </w:p>
    <w:sectPr w:rsidR="001154C8" w:rsidRPr="00D319B0" w:rsidSect="00C135DE">
      <w:footerReference w:type="default" r:id="rId1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95373" w14:textId="77777777" w:rsidR="00C871DB" w:rsidRDefault="00C871DB" w:rsidP="003A627E">
      <w:pPr>
        <w:spacing w:after="0" w:line="240" w:lineRule="auto"/>
      </w:pPr>
      <w:r>
        <w:separator/>
      </w:r>
    </w:p>
  </w:endnote>
  <w:endnote w:type="continuationSeparator" w:id="0">
    <w:p w14:paraId="340778C3" w14:textId="77777777" w:rsidR="00C871DB" w:rsidRDefault="00C871DB" w:rsidP="003A6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95614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3068E0B" w14:textId="0DDF3495" w:rsidR="00E5151B" w:rsidRPr="003A627E" w:rsidRDefault="00E5151B">
        <w:pPr>
          <w:pStyle w:val="a8"/>
          <w:jc w:val="center"/>
          <w:rPr>
            <w:rFonts w:ascii="Times New Roman" w:hAnsi="Times New Roman" w:cs="Times New Roman"/>
          </w:rPr>
        </w:pPr>
        <w:r w:rsidRPr="003A627E">
          <w:rPr>
            <w:rFonts w:ascii="Times New Roman" w:hAnsi="Times New Roman" w:cs="Times New Roman"/>
          </w:rPr>
          <w:fldChar w:fldCharType="begin"/>
        </w:r>
        <w:r w:rsidRPr="003A627E">
          <w:rPr>
            <w:rFonts w:ascii="Times New Roman" w:hAnsi="Times New Roman" w:cs="Times New Roman"/>
          </w:rPr>
          <w:instrText xml:space="preserve"> PAGE   \* MERGEFORMAT </w:instrText>
        </w:r>
        <w:r w:rsidRPr="003A627E">
          <w:rPr>
            <w:rFonts w:ascii="Times New Roman" w:hAnsi="Times New Roman" w:cs="Times New Roman"/>
          </w:rPr>
          <w:fldChar w:fldCharType="separate"/>
        </w:r>
        <w:r w:rsidRPr="003A627E">
          <w:rPr>
            <w:rFonts w:ascii="Times New Roman" w:hAnsi="Times New Roman" w:cs="Times New Roman"/>
            <w:noProof/>
          </w:rPr>
          <w:t>2</w:t>
        </w:r>
        <w:r w:rsidRPr="003A627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81271D3" w14:textId="77777777" w:rsidR="00E5151B" w:rsidRDefault="00E515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B3FE4" w14:textId="77777777" w:rsidR="00C871DB" w:rsidRDefault="00C871DB" w:rsidP="003A627E">
      <w:pPr>
        <w:spacing w:after="0" w:line="240" w:lineRule="auto"/>
      </w:pPr>
      <w:r>
        <w:separator/>
      </w:r>
    </w:p>
  </w:footnote>
  <w:footnote w:type="continuationSeparator" w:id="0">
    <w:p w14:paraId="713209CC" w14:textId="77777777" w:rsidR="00C871DB" w:rsidRDefault="00C871DB" w:rsidP="003A62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978"/>
    <w:multiLevelType w:val="hybridMultilevel"/>
    <w:tmpl w:val="BC8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D7F17"/>
    <w:multiLevelType w:val="hybridMultilevel"/>
    <w:tmpl w:val="424EF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A5224"/>
    <w:multiLevelType w:val="hybridMultilevel"/>
    <w:tmpl w:val="CEA29D18"/>
    <w:lvl w:ilvl="0" w:tplc="04090001">
      <w:start w:val="1"/>
      <w:numFmt w:val="bullet"/>
      <w:lvlText w:val=""/>
      <w:lvlJc w:val="left"/>
      <w:pPr>
        <w:ind w:left="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3" w15:restartNumberingAfterBreak="0">
    <w:nsid w:val="081C5924"/>
    <w:multiLevelType w:val="hybridMultilevel"/>
    <w:tmpl w:val="1DD4A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25BE6"/>
    <w:multiLevelType w:val="hybridMultilevel"/>
    <w:tmpl w:val="C27CA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A6F01"/>
    <w:multiLevelType w:val="multilevel"/>
    <w:tmpl w:val="0409001F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90" w:hanging="504"/>
      </w:pPr>
    </w:lvl>
    <w:lvl w:ilvl="3">
      <w:start w:val="1"/>
      <w:numFmt w:val="decimal"/>
      <w:lvlText w:val="%1.%2.%3.%4."/>
      <w:lvlJc w:val="left"/>
      <w:pPr>
        <w:ind w:left="1794" w:hanging="648"/>
      </w:pPr>
    </w:lvl>
    <w:lvl w:ilvl="4">
      <w:start w:val="1"/>
      <w:numFmt w:val="decimal"/>
      <w:lvlText w:val="%1.%2.%3.%4.%5."/>
      <w:lvlJc w:val="left"/>
      <w:pPr>
        <w:ind w:left="2298" w:hanging="792"/>
      </w:pPr>
    </w:lvl>
    <w:lvl w:ilvl="5">
      <w:start w:val="1"/>
      <w:numFmt w:val="decimal"/>
      <w:lvlText w:val="%1.%2.%3.%4.%5.%6."/>
      <w:lvlJc w:val="left"/>
      <w:pPr>
        <w:ind w:left="2802" w:hanging="936"/>
      </w:pPr>
    </w:lvl>
    <w:lvl w:ilvl="6">
      <w:start w:val="1"/>
      <w:numFmt w:val="decimal"/>
      <w:lvlText w:val="%1.%2.%3.%4.%5.%6.%7."/>
      <w:lvlJc w:val="left"/>
      <w:pPr>
        <w:ind w:left="3306" w:hanging="1080"/>
      </w:pPr>
    </w:lvl>
    <w:lvl w:ilvl="7">
      <w:start w:val="1"/>
      <w:numFmt w:val="decimal"/>
      <w:lvlText w:val="%1.%2.%3.%4.%5.%6.%7.%8."/>
      <w:lvlJc w:val="left"/>
      <w:pPr>
        <w:ind w:left="3810" w:hanging="1224"/>
      </w:pPr>
    </w:lvl>
    <w:lvl w:ilvl="8">
      <w:start w:val="1"/>
      <w:numFmt w:val="decimal"/>
      <w:lvlText w:val="%1.%2.%3.%4.%5.%6.%7.%8.%9."/>
      <w:lvlJc w:val="left"/>
      <w:pPr>
        <w:ind w:left="4386" w:hanging="1440"/>
      </w:pPr>
    </w:lvl>
  </w:abstractNum>
  <w:abstractNum w:abstractNumId="6" w15:restartNumberingAfterBreak="0">
    <w:nsid w:val="0C793C7B"/>
    <w:multiLevelType w:val="hybridMultilevel"/>
    <w:tmpl w:val="F72C10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85673"/>
    <w:multiLevelType w:val="hybridMultilevel"/>
    <w:tmpl w:val="710C5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74E5C"/>
    <w:multiLevelType w:val="hybridMultilevel"/>
    <w:tmpl w:val="70B68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7C2DB4"/>
    <w:multiLevelType w:val="hybridMultilevel"/>
    <w:tmpl w:val="E474F27A"/>
    <w:lvl w:ilvl="0" w:tplc="D2CEA8D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51390"/>
    <w:multiLevelType w:val="hybridMultilevel"/>
    <w:tmpl w:val="43068E5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96F3083"/>
    <w:multiLevelType w:val="hybridMultilevel"/>
    <w:tmpl w:val="FED82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83B56"/>
    <w:multiLevelType w:val="hybridMultilevel"/>
    <w:tmpl w:val="2AC63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E5B73"/>
    <w:multiLevelType w:val="hybridMultilevel"/>
    <w:tmpl w:val="330CA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C57B9"/>
    <w:multiLevelType w:val="hybridMultilevel"/>
    <w:tmpl w:val="5E100A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E6602F"/>
    <w:multiLevelType w:val="hybridMultilevel"/>
    <w:tmpl w:val="3C34E1D4"/>
    <w:lvl w:ilvl="0" w:tplc="2954F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22050"/>
    <w:multiLevelType w:val="hybridMultilevel"/>
    <w:tmpl w:val="BB58B6C4"/>
    <w:lvl w:ilvl="0" w:tplc="5CF2136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 w15:restartNumberingAfterBreak="0">
    <w:nsid w:val="370F7E48"/>
    <w:multiLevelType w:val="hybridMultilevel"/>
    <w:tmpl w:val="D36C7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74A3F"/>
    <w:multiLevelType w:val="hybridMultilevel"/>
    <w:tmpl w:val="426C743A"/>
    <w:lvl w:ilvl="0" w:tplc="2FE85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38796C"/>
    <w:multiLevelType w:val="multilevel"/>
    <w:tmpl w:val="F70AC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830EB0"/>
    <w:multiLevelType w:val="hybridMultilevel"/>
    <w:tmpl w:val="54BAC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16EB4"/>
    <w:multiLevelType w:val="hybridMultilevel"/>
    <w:tmpl w:val="1BBEB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D01927"/>
    <w:multiLevelType w:val="hybridMultilevel"/>
    <w:tmpl w:val="D67CD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B7364"/>
    <w:multiLevelType w:val="hybridMultilevel"/>
    <w:tmpl w:val="1A0A3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457AB"/>
    <w:multiLevelType w:val="hybridMultilevel"/>
    <w:tmpl w:val="FF38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3F6E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5675A33"/>
    <w:multiLevelType w:val="hybridMultilevel"/>
    <w:tmpl w:val="51908BB8"/>
    <w:lvl w:ilvl="0" w:tplc="5CF21360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2502CC"/>
    <w:multiLevelType w:val="hybridMultilevel"/>
    <w:tmpl w:val="E90C2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D4BA8"/>
    <w:multiLevelType w:val="hybridMultilevel"/>
    <w:tmpl w:val="76505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D37AF"/>
    <w:multiLevelType w:val="hybridMultilevel"/>
    <w:tmpl w:val="E754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0C2C67"/>
    <w:multiLevelType w:val="hybridMultilevel"/>
    <w:tmpl w:val="2BCA49FE"/>
    <w:lvl w:ilvl="0" w:tplc="5CF21360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AD05C9E"/>
    <w:multiLevelType w:val="hybridMultilevel"/>
    <w:tmpl w:val="C6AC5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006773">
    <w:abstractNumId w:val="25"/>
  </w:num>
  <w:num w:numId="2" w16cid:durableId="292444636">
    <w:abstractNumId w:val="18"/>
  </w:num>
  <w:num w:numId="3" w16cid:durableId="141654192">
    <w:abstractNumId w:val="24"/>
  </w:num>
  <w:num w:numId="4" w16cid:durableId="1805851020">
    <w:abstractNumId w:val="31"/>
  </w:num>
  <w:num w:numId="5" w16cid:durableId="1151795945">
    <w:abstractNumId w:val="23"/>
  </w:num>
  <w:num w:numId="6" w16cid:durableId="338241211">
    <w:abstractNumId w:val="0"/>
  </w:num>
  <w:num w:numId="7" w16cid:durableId="1132014864">
    <w:abstractNumId w:val="9"/>
  </w:num>
  <w:num w:numId="8" w16cid:durableId="568661237">
    <w:abstractNumId w:val="15"/>
  </w:num>
  <w:num w:numId="9" w16cid:durableId="1942253329">
    <w:abstractNumId w:val="21"/>
  </w:num>
  <w:num w:numId="10" w16cid:durableId="889532007">
    <w:abstractNumId w:val="16"/>
  </w:num>
  <w:num w:numId="11" w16cid:durableId="839471552">
    <w:abstractNumId w:val="26"/>
  </w:num>
  <w:num w:numId="12" w16cid:durableId="163404571">
    <w:abstractNumId w:val="30"/>
  </w:num>
  <w:num w:numId="13" w16cid:durableId="2050371920">
    <w:abstractNumId w:val="5"/>
  </w:num>
  <w:num w:numId="14" w16cid:durableId="1362245304">
    <w:abstractNumId w:val="3"/>
  </w:num>
  <w:num w:numId="15" w16cid:durableId="78797253">
    <w:abstractNumId w:val="13"/>
  </w:num>
  <w:num w:numId="16" w16cid:durableId="925655632">
    <w:abstractNumId w:val="14"/>
  </w:num>
  <w:num w:numId="17" w16cid:durableId="2043942396">
    <w:abstractNumId w:val="11"/>
  </w:num>
  <w:num w:numId="18" w16cid:durableId="2021228180">
    <w:abstractNumId w:val="12"/>
  </w:num>
  <w:num w:numId="19" w16cid:durableId="1975940072">
    <w:abstractNumId w:val="17"/>
  </w:num>
  <w:num w:numId="20" w16cid:durableId="1656178810">
    <w:abstractNumId w:val="27"/>
  </w:num>
  <w:num w:numId="21" w16cid:durableId="690760602">
    <w:abstractNumId w:val="10"/>
  </w:num>
  <w:num w:numId="22" w16cid:durableId="1297027129">
    <w:abstractNumId w:val="19"/>
  </w:num>
  <w:num w:numId="23" w16cid:durableId="1489326272">
    <w:abstractNumId w:val="7"/>
  </w:num>
  <w:num w:numId="24" w16cid:durableId="1799487759">
    <w:abstractNumId w:val="8"/>
  </w:num>
  <w:num w:numId="25" w16cid:durableId="716048327">
    <w:abstractNumId w:val="6"/>
  </w:num>
  <w:num w:numId="26" w16cid:durableId="1891068771">
    <w:abstractNumId w:val="4"/>
  </w:num>
  <w:num w:numId="27" w16cid:durableId="1668634399">
    <w:abstractNumId w:val="28"/>
  </w:num>
  <w:num w:numId="28" w16cid:durableId="585068476">
    <w:abstractNumId w:val="29"/>
  </w:num>
  <w:num w:numId="29" w16cid:durableId="2112124894">
    <w:abstractNumId w:val="20"/>
  </w:num>
  <w:num w:numId="30" w16cid:durableId="1117604564">
    <w:abstractNumId w:val="22"/>
  </w:num>
  <w:num w:numId="31" w16cid:durableId="314840039">
    <w:abstractNumId w:val="2"/>
  </w:num>
  <w:num w:numId="32" w16cid:durableId="333072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74"/>
    <w:rsid w:val="0000123A"/>
    <w:rsid w:val="000037A4"/>
    <w:rsid w:val="00004E53"/>
    <w:rsid w:val="00006B55"/>
    <w:rsid w:val="00015DE2"/>
    <w:rsid w:val="00021687"/>
    <w:rsid w:val="00024220"/>
    <w:rsid w:val="0002546A"/>
    <w:rsid w:val="000262A5"/>
    <w:rsid w:val="000312B3"/>
    <w:rsid w:val="00034418"/>
    <w:rsid w:val="00036603"/>
    <w:rsid w:val="00036DB5"/>
    <w:rsid w:val="0004020D"/>
    <w:rsid w:val="000419B8"/>
    <w:rsid w:val="000426B4"/>
    <w:rsid w:val="0004399F"/>
    <w:rsid w:val="00044BCB"/>
    <w:rsid w:val="00045FB3"/>
    <w:rsid w:val="0004666C"/>
    <w:rsid w:val="00052E6F"/>
    <w:rsid w:val="00054288"/>
    <w:rsid w:val="00057337"/>
    <w:rsid w:val="00064B8E"/>
    <w:rsid w:val="00065C4B"/>
    <w:rsid w:val="000660A7"/>
    <w:rsid w:val="000731FA"/>
    <w:rsid w:val="0007342D"/>
    <w:rsid w:val="00073D48"/>
    <w:rsid w:val="00075B30"/>
    <w:rsid w:val="000762CF"/>
    <w:rsid w:val="0007734E"/>
    <w:rsid w:val="0008010D"/>
    <w:rsid w:val="00083DC3"/>
    <w:rsid w:val="00092388"/>
    <w:rsid w:val="00094419"/>
    <w:rsid w:val="000A4D74"/>
    <w:rsid w:val="000B3A4E"/>
    <w:rsid w:val="000B496F"/>
    <w:rsid w:val="000B4E49"/>
    <w:rsid w:val="000C3440"/>
    <w:rsid w:val="000C6408"/>
    <w:rsid w:val="000C7726"/>
    <w:rsid w:val="000D0DA1"/>
    <w:rsid w:val="000D187C"/>
    <w:rsid w:val="000D22C6"/>
    <w:rsid w:val="000D2AAB"/>
    <w:rsid w:val="000D4680"/>
    <w:rsid w:val="000D5BF8"/>
    <w:rsid w:val="000D77F5"/>
    <w:rsid w:val="000D7D92"/>
    <w:rsid w:val="000E1153"/>
    <w:rsid w:val="000E3CA7"/>
    <w:rsid w:val="000E51C0"/>
    <w:rsid w:val="000F0F32"/>
    <w:rsid w:val="000F3144"/>
    <w:rsid w:val="000F31E5"/>
    <w:rsid w:val="000F426D"/>
    <w:rsid w:val="000F66CC"/>
    <w:rsid w:val="000F6958"/>
    <w:rsid w:val="000F69BF"/>
    <w:rsid w:val="000F7A37"/>
    <w:rsid w:val="001003DA"/>
    <w:rsid w:val="00101035"/>
    <w:rsid w:val="0010189C"/>
    <w:rsid w:val="00102140"/>
    <w:rsid w:val="00102C35"/>
    <w:rsid w:val="0010568F"/>
    <w:rsid w:val="00113518"/>
    <w:rsid w:val="001147BC"/>
    <w:rsid w:val="001154C8"/>
    <w:rsid w:val="0011629A"/>
    <w:rsid w:val="00117535"/>
    <w:rsid w:val="00120682"/>
    <w:rsid w:val="00120CD2"/>
    <w:rsid w:val="00121E29"/>
    <w:rsid w:val="0012688E"/>
    <w:rsid w:val="00127B9E"/>
    <w:rsid w:val="00127FCD"/>
    <w:rsid w:val="00130A8B"/>
    <w:rsid w:val="00133D7D"/>
    <w:rsid w:val="0013664D"/>
    <w:rsid w:val="00140B35"/>
    <w:rsid w:val="00140DC6"/>
    <w:rsid w:val="00141D4E"/>
    <w:rsid w:val="00142FEC"/>
    <w:rsid w:val="0014576E"/>
    <w:rsid w:val="00150F7C"/>
    <w:rsid w:val="0015279C"/>
    <w:rsid w:val="00155764"/>
    <w:rsid w:val="001567C8"/>
    <w:rsid w:val="00156B56"/>
    <w:rsid w:val="001579D2"/>
    <w:rsid w:val="00165957"/>
    <w:rsid w:val="00165DFF"/>
    <w:rsid w:val="00170EF3"/>
    <w:rsid w:val="00174EDA"/>
    <w:rsid w:val="0017576A"/>
    <w:rsid w:val="00175AA2"/>
    <w:rsid w:val="001762FF"/>
    <w:rsid w:val="00180564"/>
    <w:rsid w:val="0018131F"/>
    <w:rsid w:val="00181BB1"/>
    <w:rsid w:val="00181F84"/>
    <w:rsid w:val="001846AC"/>
    <w:rsid w:val="00185694"/>
    <w:rsid w:val="001860C7"/>
    <w:rsid w:val="00192EF0"/>
    <w:rsid w:val="00193A22"/>
    <w:rsid w:val="0019741F"/>
    <w:rsid w:val="001A02BC"/>
    <w:rsid w:val="001A2745"/>
    <w:rsid w:val="001A4D85"/>
    <w:rsid w:val="001A5C2C"/>
    <w:rsid w:val="001B3345"/>
    <w:rsid w:val="001B36E5"/>
    <w:rsid w:val="001B3877"/>
    <w:rsid w:val="001B5020"/>
    <w:rsid w:val="001B50CB"/>
    <w:rsid w:val="001B534D"/>
    <w:rsid w:val="001B7A53"/>
    <w:rsid w:val="001B7B55"/>
    <w:rsid w:val="001C0E33"/>
    <w:rsid w:val="001C2592"/>
    <w:rsid w:val="001C2F76"/>
    <w:rsid w:val="001C3FD6"/>
    <w:rsid w:val="001C7EC2"/>
    <w:rsid w:val="001D12E4"/>
    <w:rsid w:val="001D5BF4"/>
    <w:rsid w:val="001D6C84"/>
    <w:rsid w:val="001E32DB"/>
    <w:rsid w:val="001E5853"/>
    <w:rsid w:val="001F1119"/>
    <w:rsid w:val="001F1C2F"/>
    <w:rsid w:val="001F1DE9"/>
    <w:rsid w:val="001F607F"/>
    <w:rsid w:val="001F6436"/>
    <w:rsid w:val="002021AC"/>
    <w:rsid w:val="002038A7"/>
    <w:rsid w:val="002039C5"/>
    <w:rsid w:val="0020695C"/>
    <w:rsid w:val="0020795B"/>
    <w:rsid w:val="002079C8"/>
    <w:rsid w:val="00207DFC"/>
    <w:rsid w:val="00210210"/>
    <w:rsid w:val="0021533F"/>
    <w:rsid w:val="00223696"/>
    <w:rsid w:val="002239D3"/>
    <w:rsid w:val="00224157"/>
    <w:rsid w:val="00230A4B"/>
    <w:rsid w:val="00241B76"/>
    <w:rsid w:val="0024358B"/>
    <w:rsid w:val="002460BB"/>
    <w:rsid w:val="00247128"/>
    <w:rsid w:val="00251439"/>
    <w:rsid w:val="00253E37"/>
    <w:rsid w:val="00254649"/>
    <w:rsid w:val="00261889"/>
    <w:rsid w:val="002618EF"/>
    <w:rsid w:val="002648EA"/>
    <w:rsid w:val="00265534"/>
    <w:rsid w:val="00267575"/>
    <w:rsid w:val="00271BD2"/>
    <w:rsid w:val="00271DC7"/>
    <w:rsid w:val="00275C33"/>
    <w:rsid w:val="00280736"/>
    <w:rsid w:val="00281097"/>
    <w:rsid w:val="00282C5E"/>
    <w:rsid w:val="00286328"/>
    <w:rsid w:val="002907F4"/>
    <w:rsid w:val="00293FDD"/>
    <w:rsid w:val="0029506D"/>
    <w:rsid w:val="002A6353"/>
    <w:rsid w:val="002A6B8A"/>
    <w:rsid w:val="002A71CB"/>
    <w:rsid w:val="002B1A60"/>
    <w:rsid w:val="002B1AB4"/>
    <w:rsid w:val="002B37B6"/>
    <w:rsid w:val="002B5064"/>
    <w:rsid w:val="002B5932"/>
    <w:rsid w:val="002B5F2E"/>
    <w:rsid w:val="002B67C5"/>
    <w:rsid w:val="002B6D0A"/>
    <w:rsid w:val="002C3A67"/>
    <w:rsid w:val="002C3E20"/>
    <w:rsid w:val="002C629B"/>
    <w:rsid w:val="002C77E3"/>
    <w:rsid w:val="002C7B8D"/>
    <w:rsid w:val="002D1A78"/>
    <w:rsid w:val="002D6C50"/>
    <w:rsid w:val="002E4AB7"/>
    <w:rsid w:val="002E6F24"/>
    <w:rsid w:val="002F181B"/>
    <w:rsid w:val="002F25DA"/>
    <w:rsid w:val="002F317D"/>
    <w:rsid w:val="002F40A0"/>
    <w:rsid w:val="00301761"/>
    <w:rsid w:val="00304563"/>
    <w:rsid w:val="00307196"/>
    <w:rsid w:val="00312484"/>
    <w:rsid w:val="00314508"/>
    <w:rsid w:val="0031456E"/>
    <w:rsid w:val="00314761"/>
    <w:rsid w:val="00314A5A"/>
    <w:rsid w:val="003208C0"/>
    <w:rsid w:val="00327CC5"/>
    <w:rsid w:val="003333D8"/>
    <w:rsid w:val="003433E0"/>
    <w:rsid w:val="00350C96"/>
    <w:rsid w:val="00352667"/>
    <w:rsid w:val="003541FC"/>
    <w:rsid w:val="00356B23"/>
    <w:rsid w:val="00365EA5"/>
    <w:rsid w:val="00366108"/>
    <w:rsid w:val="003701A4"/>
    <w:rsid w:val="00371261"/>
    <w:rsid w:val="003713A6"/>
    <w:rsid w:val="0037381A"/>
    <w:rsid w:val="0038436C"/>
    <w:rsid w:val="00387C51"/>
    <w:rsid w:val="003921E0"/>
    <w:rsid w:val="00392A68"/>
    <w:rsid w:val="003930D7"/>
    <w:rsid w:val="003940F0"/>
    <w:rsid w:val="0039551E"/>
    <w:rsid w:val="00396BF2"/>
    <w:rsid w:val="003A14A3"/>
    <w:rsid w:val="003A250D"/>
    <w:rsid w:val="003A627E"/>
    <w:rsid w:val="003B0C5B"/>
    <w:rsid w:val="003B3807"/>
    <w:rsid w:val="003B7979"/>
    <w:rsid w:val="003C16AC"/>
    <w:rsid w:val="003C1E52"/>
    <w:rsid w:val="003C2EDB"/>
    <w:rsid w:val="003D2ED4"/>
    <w:rsid w:val="003E0ECD"/>
    <w:rsid w:val="003E2674"/>
    <w:rsid w:val="003E53AC"/>
    <w:rsid w:val="003E7A6E"/>
    <w:rsid w:val="003F278D"/>
    <w:rsid w:val="003F32F4"/>
    <w:rsid w:val="003F3CA9"/>
    <w:rsid w:val="003F5952"/>
    <w:rsid w:val="003F727A"/>
    <w:rsid w:val="0040456C"/>
    <w:rsid w:val="004047DE"/>
    <w:rsid w:val="00410685"/>
    <w:rsid w:val="00416472"/>
    <w:rsid w:val="004172A4"/>
    <w:rsid w:val="00422B85"/>
    <w:rsid w:val="00422F91"/>
    <w:rsid w:val="004248F9"/>
    <w:rsid w:val="0042638D"/>
    <w:rsid w:val="00431F4C"/>
    <w:rsid w:val="0043258D"/>
    <w:rsid w:val="00434CC1"/>
    <w:rsid w:val="00441292"/>
    <w:rsid w:val="0045108B"/>
    <w:rsid w:val="00453002"/>
    <w:rsid w:val="004545A7"/>
    <w:rsid w:val="00454DA2"/>
    <w:rsid w:val="00460134"/>
    <w:rsid w:val="004679AF"/>
    <w:rsid w:val="0047018F"/>
    <w:rsid w:val="00470BAF"/>
    <w:rsid w:val="00485208"/>
    <w:rsid w:val="004A0AD6"/>
    <w:rsid w:val="004A0FB3"/>
    <w:rsid w:val="004A636D"/>
    <w:rsid w:val="004A7D29"/>
    <w:rsid w:val="004B0F86"/>
    <w:rsid w:val="004B45B0"/>
    <w:rsid w:val="004B54CC"/>
    <w:rsid w:val="004B57C6"/>
    <w:rsid w:val="004B71BF"/>
    <w:rsid w:val="004C0BC6"/>
    <w:rsid w:val="004C1CB9"/>
    <w:rsid w:val="004C1E60"/>
    <w:rsid w:val="004C33F5"/>
    <w:rsid w:val="004C6A07"/>
    <w:rsid w:val="004C6CC0"/>
    <w:rsid w:val="004C6DD0"/>
    <w:rsid w:val="004C7B8F"/>
    <w:rsid w:val="004D11DA"/>
    <w:rsid w:val="004E0973"/>
    <w:rsid w:val="004E1D8B"/>
    <w:rsid w:val="004E310A"/>
    <w:rsid w:val="004E3318"/>
    <w:rsid w:val="004E40AE"/>
    <w:rsid w:val="004E42BD"/>
    <w:rsid w:val="004E4862"/>
    <w:rsid w:val="004E7D37"/>
    <w:rsid w:val="004F0569"/>
    <w:rsid w:val="004F6451"/>
    <w:rsid w:val="005155DB"/>
    <w:rsid w:val="00517444"/>
    <w:rsid w:val="0051797B"/>
    <w:rsid w:val="00522830"/>
    <w:rsid w:val="005243E0"/>
    <w:rsid w:val="005251F6"/>
    <w:rsid w:val="00525456"/>
    <w:rsid w:val="00531A5F"/>
    <w:rsid w:val="00535B2F"/>
    <w:rsid w:val="00536168"/>
    <w:rsid w:val="005370E8"/>
    <w:rsid w:val="005373C8"/>
    <w:rsid w:val="0054053C"/>
    <w:rsid w:val="00547459"/>
    <w:rsid w:val="00551082"/>
    <w:rsid w:val="005603BA"/>
    <w:rsid w:val="0056425F"/>
    <w:rsid w:val="00567960"/>
    <w:rsid w:val="00570746"/>
    <w:rsid w:val="0057155A"/>
    <w:rsid w:val="00573DC9"/>
    <w:rsid w:val="0058186B"/>
    <w:rsid w:val="005846C6"/>
    <w:rsid w:val="005867B1"/>
    <w:rsid w:val="00593754"/>
    <w:rsid w:val="00597409"/>
    <w:rsid w:val="0059742B"/>
    <w:rsid w:val="005A1F68"/>
    <w:rsid w:val="005A6449"/>
    <w:rsid w:val="005B55D4"/>
    <w:rsid w:val="005B66EC"/>
    <w:rsid w:val="005B6953"/>
    <w:rsid w:val="005B720E"/>
    <w:rsid w:val="005B7A38"/>
    <w:rsid w:val="005C314F"/>
    <w:rsid w:val="005D037D"/>
    <w:rsid w:val="005D09A4"/>
    <w:rsid w:val="005D1A71"/>
    <w:rsid w:val="005D335E"/>
    <w:rsid w:val="005D60B0"/>
    <w:rsid w:val="005E0273"/>
    <w:rsid w:val="005E17D3"/>
    <w:rsid w:val="005E4440"/>
    <w:rsid w:val="005F3314"/>
    <w:rsid w:val="005F3DDF"/>
    <w:rsid w:val="005F6648"/>
    <w:rsid w:val="00600D77"/>
    <w:rsid w:val="00607D98"/>
    <w:rsid w:val="00612638"/>
    <w:rsid w:val="0061568D"/>
    <w:rsid w:val="00616719"/>
    <w:rsid w:val="00616D7F"/>
    <w:rsid w:val="00623067"/>
    <w:rsid w:val="006245CA"/>
    <w:rsid w:val="006268F6"/>
    <w:rsid w:val="00626BE3"/>
    <w:rsid w:val="00627D9B"/>
    <w:rsid w:val="0063380A"/>
    <w:rsid w:val="00634EC2"/>
    <w:rsid w:val="00634F5E"/>
    <w:rsid w:val="00635BA5"/>
    <w:rsid w:val="006406A1"/>
    <w:rsid w:val="006409D5"/>
    <w:rsid w:val="006439A9"/>
    <w:rsid w:val="0064459F"/>
    <w:rsid w:val="00644E2C"/>
    <w:rsid w:val="00647B3C"/>
    <w:rsid w:val="00650270"/>
    <w:rsid w:val="00655415"/>
    <w:rsid w:val="0065742B"/>
    <w:rsid w:val="00660D68"/>
    <w:rsid w:val="00663E36"/>
    <w:rsid w:val="006645E8"/>
    <w:rsid w:val="006658FE"/>
    <w:rsid w:val="00666405"/>
    <w:rsid w:val="00666A90"/>
    <w:rsid w:val="006709A6"/>
    <w:rsid w:val="00677C4C"/>
    <w:rsid w:val="00681CBF"/>
    <w:rsid w:val="00687EC0"/>
    <w:rsid w:val="0069342D"/>
    <w:rsid w:val="00696598"/>
    <w:rsid w:val="00697BD6"/>
    <w:rsid w:val="006A3D87"/>
    <w:rsid w:val="006A3EC5"/>
    <w:rsid w:val="006B2572"/>
    <w:rsid w:val="006B5976"/>
    <w:rsid w:val="006B5E50"/>
    <w:rsid w:val="006C1538"/>
    <w:rsid w:val="006C3FFD"/>
    <w:rsid w:val="006C4253"/>
    <w:rsid w:val="006C4A6A"/>
    <w:rsid w:val="006C58B6"/>
    <w:rsid w:val="006C5A13"/>
    <w:rsid w:val="006C6733"/>
    <w:rsid w:val="006C72C5"/>
    <w:rsid w:val="006D23CC"/>
    <w:rsid w:val="006D558A"/>
    <w:rsid w:val="006E375D"/>
    <w:rsid w:val="006E4740"/>
    <w:rsid w:val="006E4766"/>
    <w:rsid w:val="006E4B45"/>
    <w:rsid w:val="006F3ED0"/>
    <w:rsid w:val="006F59EE"/>
    <w:rsid w:val="006F64D2"/>
    <w:rsid w:val="006F7143"/>
    <w:rsid w:val="006F755F"/>
    <w:rsid w:val="006F7655"/>
    <w:rsid w:val="00703931"/>
    <w:rsid w:val="00715B42"/>
    <w:rsid w:val="007162F0"/>
    <w:rsid w:val="007174C4"/>
    <w:rsid w:val="007230AF"/>
    <w:rsid w:val="00723735"/>
    <w:rsid w:val="00724FE5"/>
    <w:rsid w:val="007326CC"/>
    <w:rsid w:val="00733405"/>
    <w:rsid w:val="00740307"/>
    <w:rsid w:val="007411AC"/>
    <w:rsid w:val="007412E8"/>
    <w:rsid w:val="00741728"/>
    <w:rsid w:val="007429FD"/>
    <w:rsid w:val="00744947"/>
    <w:rsid w:val="007472DB"/>
    <w:rsid w:val="00747AF1"/>
    <w:rsid w:val="0075315F"/>
    <w:rsid w:val="00755B4B"/>
    <w:rsid w:val="0076039B"/>
    <w:rsid w:val="00763595"/>
    <w:rsid w:val="007637FB"/>
    <w:rsid w:val="00764A05"/>
    <w:rsid w:val="00765231"/>
    <w:rsid w:val="00776E7C"/>
    <w:rsid w:val="00777D71"/>
    <w:rsid w:val="00780199"/>
    <w:rsid w:val="00783FAD"/>
    <w:rsid w:val="00786F60"/>
    <w:rsid w:val="007941C0"/>
    <w:rsid w:val="00794EC4"/>
    <w:rsid w:val="007A0ABD"/>
    <w:rsid w:val="007A337A"/>
    <w:rsid w:val="007A46B3"/>
    <w:rsid w:val="007A6FE4"/>
    <w:rsid w:val="007B0CAF"/>
    <w:rsid w:val="007B1169"/>
    <w:rsid w:val="007B1196"/>
    <w:rsid w:val="007B152E"/>
    <w:rsid w:val="007B23AD"/>
    <w:rsid w:val="007B26EE"/>
    <w:rsid w:val="007C2128"/>
    <w:rsid w:val="007C3BA4"/>
    <w:rsid w:val="007C565B"/>
    <w:rsid w:val="007C6BA7"/>
    <w:rsid w:val="007D0E21"/>
    <w:rsid w:val="007D2777"/>
    <w:rsid w:val="007D2D4F"/>
    <w:rsid w:val="007D4AA6"/>
    <w:rsid w:val="007D522D"/>
    <w:rsid w:val="007D74ED"/>
    <w:rsid w:val="007E1E7D"/>
    <w:rsid w:val="007E2764"/>
    <w:rsid w:val="007F1B63"/>
    <w:rsid w:val="007F223C"/>
    <w:rsid w:val="007F4A81"/>
    <w:rsid w:val="007F5684"/>
    <w:rsid w:val="007F7A19"/>
    <w:rsid w:val="007F7CB7"/>
    <w:rsid w:val="00802A35"/>
    <w:rsid w:val="0080591E"/>
    <w:rsid w:val="00806FB9"/>
    <w:rsid w:val="00811ACB"/>
    <w:rsid w:val="00813A87"/>
    <w:rsid w:val="00813E58"/>
    <w:rsid w:val="008146F5"/>
    <w:rsid w:val="00814AA7"/>
    <w:rsid w:val="00814B1A"/>
    <w:rsid w:val="008215C3"/>
    <w:rsid w:val="00824DA5"/>
    <w:rsid w:val="00825BF7"/>
    <w:rsid w:val="00827391"/>
    <w:rsid w:val="00833496"/>
    <w:rsid w:val="00840851"/>
    <w:rsid w:val="00842E19"/>
    <w:rsid w:val="008436F3"/>
    <w:rsid w:val="008467EE"/>
    <w:rsid w:val="00851823"/>
    <w:rsid w:val="0085224D"/>
    <w:rsid w:val="00855052"/>
    <w:rsid w:val="00855349"/>
    <w:rsid w:val="008633B2"/>
    <w:rsid w:val="00864208"/>
    <w:rsid w:val="008643CA"/>
    <w:rsid w:val="0086451C"/>
    <w:rsid w:val="0086556C"/>
    <w:rsid w:val="00871C5D"/>
    <w:rsid w:val="008760AB"/>
    <w:rsid w:val="008824BB"/>
    <w:rsid w:val="00882AC2"/>
    <w:rsid w:val="00885539"/>
    <w:rsid w:val="0088649D"/>
    <w:rsid w:val="00886EDA"/>
    <w:rsid w:val="00891B35"/>
    <w:rsid w:val="008A0821"/>
    <w:rsid w:val="008A2BC8"/>
    <w:rsid w:val="008A4223"/>
    <w:rsid w:val="008A4570"/>
    <w:rsid w:val="008B2795"/>
    <w:rsid w:val="008C2E4D"/>
    <w:rsid w:val="008C3E7F"/>
    <w:rsid w:val="008C4005"/>
    <w:rsid w:val="008C4996"/>
    <w:rsid w:val="008C6497"/>
    <w:rsid w:val="008D19FB"/>
    <w:rsid w:val="008D2882"/>
    <w:rsid w:val="008D6541"/>
    <w:rsid w:val="008E044D"/>
    <w:rsid w:val="008E0772"/>
    <w:rsid w:val="008E077D"/>
    <w:rsid w:val="008E115C"/>
    <w:rsid w:val="008E1AF0"/>
    <w:rsid w:val="008E4C32"/>
    <w:rsid w:val="008F046C"/>
    <w:rsid w:val="008F095D"/>
    <w:rsid w:val="008F5E7E"/>
    <w:rsid w:val="008F6AEA"/>
    <w:rsid w:val="008F75B4"/>
    <w:rsid w:val="00900C77"/>
    <w:rsid w:val="0090354A"/>
    <w:rsid w:val="00903CD2"/>
    <w:rsid w:val="00905015"/>
    <w:rsid w:val="00907363"/>
    <w:rsid w:val="00911C33"/>
    <w:rsid w:val="0091261C"/>
    <w:rsid w:val="009147D7"/>
    <w:rsid w:val="009158A7"/>
    <w:rsid w:val="009168E0"/>
    <w:rsid w:val="0092009A"/>
    <w:rsid w:val="00922A19"/>
    <w:rsid w:val="00922A2D"/>
    <w:rsid w:val="009256DC"/>
    <w:rsid w:val="00927964"/>
    <w:rsid w:val="00932952"/>
    <w:rsid w:val="00935BEB"/>
    <w:rsid w:val="00936D84"/>
    <w:rsid w:val="00937734"/>
    <w:rsid w:val="00940FF8"/>
    <w:rsid w:val="009540CA"/>
    <w:rsid w:val="0095545A"/>
    <w:rsid w:val="009572A9"/>
    <w:rsid w:val="00960271"/>
    <w:rsid w:val="00963A62"/>
    <w:rsid w:val="009674CF"/>
    <w:rsid w:val="00967EA1"/>
    <w:rsid w:val="009972EC"/>
    <w:rsid w:val="009A6228"/>
    <w:rsid w:val="009A6318"/>
    <w:rsid w:val="009B183A"/>
    <w:rsid w:val="009B30AA"/>
    <w:rsid w:val="009B54C0"/>
    <w:rsid w:val="009B6980"/>
    <w:rsid w:val="009B6B19"/>
    <w:rsid w:val="009C37D0"/>
    <w:rsid w:val="009C581E"/>
    <w:rsid w:val="009D0B73"/>
    <w:rsid w:val="009D1AB2"/>
    <w:rsid w:val="009D4467"/>
    <w:rsid w:val="009D4663"/>
    <w:rsid w:val="009D5727"/>
    <w:rsid w:val="009D66AB"/>
    <w:rsid w:val="009E36A1"/>
    <w:rsid w:val="009E63CC"/>
    <w:rsid w:val="009E69DB"/>
    <w:rsid w:val="009E6E9D"/>
    <w:rsid w:val="009F0EC3"/>
    <w:rsid w:val="009F10F2"/>
    <w:rsid w:val="009F433F"/>
    <w:rsid w:val="009F43FC"/>
    <w:rsid w:val="009F6E20"/>
    <w:rsid w:val="00A00B74"/>
    <w:rsid w:val="00A03001"/>
    <w:rsid w:val="00A04F8B"/>
    <w:rsid w:val="00A05180"/>
    <w:rsid w:val="00A06C0B"/>
    <w:rsid w:val="00A118AC"/>
    <w:rsid w:val="00A11DF7"/>
    <w:rsid w:val="00A20E65"/>
    <w:rsid w:val="00A21553"/>
    <w:rsid w:val="00A25E3A"/>
    <w:rsid w:val="00A264D0"/>
    <w:rsid w:val="00A3528C"/>
    <w:rsid w:val="00A353E5"/>
    <w:rsid w:val="00A4306C"/>
    <w:rsid w:val="00A4423C"/>
    <w:rsid w:val="00A4546E"/>
    <w:rsid w:val="00A46034"/>
    <w:rsid w:val="00A473E5"/>
    <w:rsid w:val="00A5450A"/>
    <w:rsid w:val="00A5553C"/>
    <w:rsid w:val="00A55A04"/>
    <w:rsid w:val="00A624E3"/>
    <w:rsid w:val="00A66982"/>
    <w:rsid w:val="00A73F50"/>
    <w:rsid w:val="00A83643"/>
    <w:rsid w:val="00A92075"/>
    <w:rsid w:val="00A931A7"/>
    <w:rsid w:val="00A93601"/>
    <w:rsid w:val="00A94959"/>
    <w:rsid w:val="00A97221"/>
    <w:rsid w:val="00AA1725"/>
    <w:rsid w:val="00AA4626"/>
    <w:rsid w:val="00AA5769"/>
    <w:rsid w:val="00AA61C4"/>
    <w:rsid w:val="00AB00FF"/>
    <w:rsid w:val="00AB282D"/>
    <w:rsid w:val="00AB5CB0"/>
    <w:rsid w:val="00AB76EA"/>
    <w:rsid w:val="00AC1543"/>
    <w:rsid w:val="00AC23EE"/>
    <w:rsid w:val="00AC5BA4"/>
    <w:rsid w:val="00AC6E71"/>
    <w:rsid w:val="00AD193E"/>
    <w:rsid w:val="00AD54EC"/>
    <w:rsid w:val="00AD5C02"/>
    <w:rsid w:val="00AD5E9C"/>
    <w:rsid w:val="00AD7206"/>
    <w:rsid w:val="00AE23C4"/>
    <w:rsid w:val="00AE55E2"/>
    <w:rsid w:val="00AE6F5C"/>
    <w:rsid w:val="00AE77A8"/>
    <w:rsid w:val="00AF0AB1"/>
    <w:rsid w:val="00AF1E91"/>
    <w:rsid w:val="00AF28A9"/>
    <w:rsid w:val="00AF2C71"/>
    <w:rsid w:val="00AF311D"/>
    <w:rsid w:val="00AF4050"/>
    <w:rsid w:val="00AF69D2"/>
    <w:rsid w:val="00AF6FD6"/>
    <w:rsid w:val="00B007E7"/>
    <w:rsid w:val="00B0707C"/>
    <w:rsid w:val="00B0751E"/>
    <w:rsid w:val="00B10404"/>
    <w:rsid w:val="00B12CB2"/>
    <w:rsid w:val="00B13BA0"/>
    <w:rsid w:val="00B1617B"/>
    <w:rsid w:val="00B17F45"/>
    <w:rsid w:val="00B21F79"/>
    <w:rsid w:val="00B23BE5"/>
    <w:rsid w:val="00B25A94"/>
    <w:rsid w:val="00B27AF8"/>
    <w:rsid w:val="00B30722"/>
    <w:rsid w:val="00B3579B"/>
    <w:rsid w:val="00B358D2"/>
    <w:rsid w:val="00B42EA4"/>
    <w:rsid w:val="00B42F5C"/>
    <w:rsid w:val="00B4635A"/>
    <w:rsid w:val="00B50F1A"/>
    <w:rsid w:val="00B51A6A"/>
    <w:rsid w:val="00B5478B"/>
    <w:rsid w:val="00B54BF8"/>
    <w:rsid w:val="00B567C2"/>
    <w:rsid w:val="00B604A8"/>
    <w:rsid w:val="00B64C2F"/>
    <w:rsid w:val="00B64DE4"/>
    <w:rsid w:val="00B6507F"/>
    <w:rsid w:val="00B70E18"/>
    <w:rsid w:val="00B715CF"/>
    <w:rsid w:val="00B73822"/>
    <w:rsid w:val="00B76A94"/>
    <w:rsid w:val="00B776E7"/>
    <w:rsid w:val="00B810A1"/>
    <w:rsid w:val="00B8614D"/>
    <w:rsid w:val="00B8637A"/>
    <w:rsid w:val="00B87FF8"/>
    <w:rsid w:val="00B92795"/>
    <w:rsid w:val="00B93959"/>
    <w:rsid w:val="00B974B5"/>
    <w:rsid w:val="00BA12B7"/>
    <w:rsid w:val="00BA33B2"/>
    <w:rsid w:val="00BA3A27"/>
    <w:rsid w:val="00BB1795"/>
    <w:rsid w:val="00BB6342"/>
    <w:rsid w:val="00BB7736"/>
    <w:rsid w:val="00BC09A8"/>
    <w:rsid w:val="00BC235E"/>
    <w:rsid w:val="00BC28DE"/>
    <w:rsid w:val="00BD0254"/>
    <w:rsid w:val="00BE08B9"/>
    <w:rsid w:val="00BF16E7"/>
    <w:rsid w:val="00BF248D"/>
    <w:rsid w:val="00BF4623"/>
    <w:rsid w:val="00C003D7"/>
    <w:rsid w:val="00C03074"/>
    <w:rsid w:val="00C03C53"/>
    <w:rsid w:val="00C047B2"/>
    <w:rsid w:val="00C06AEB"/>
    <w:rsid w:val="00C1108B"/>
    <w:rsid w:val="00C12E2F"/>
    <w:rsid w:val="00C135DE"/>
    <w:rsid w:val="00C139E0"/>
    <w:rsid w:val="00C14FE5"/>
    <w:rsid w:val="00C174BC"/>
    <w:rsid w:val="00C17729"/>
    <w:rsid w:val="00C17A8A"/>
    <w:rsid w:val="00C202BF"/>
    <w:rsid w:val="00C21D00"/>
    <w:rsid w:val="00C224D5"/>
    <w:rsid w:val="00C27ECB"/>
    <w:rsid w:val="00C31255"/>
    <w:rsid w:val="00C3315C"/>
    <w:rsid w:val="00C347B2"/>
    <w:rsid w:val="00C34FC5"/>
    <w:rsid w:val="00C3521F"/>
    <w:rsid w:val="00C508E4"/>
    <w:rsid w:val="00C55F5B"/>
    <w:rsid w:val="00C57704"/>
    <w:rsid w:val="00C57D33"/>
    <w:rsid w:val="00C607B2"/>
    <w:rsid w:val="00C6095B"/>
    <w:rsid w:val="00C63444"/>
    <w:rsid w:val="00C67729"/>
    <w:rsid w:val="00C871DB"/>
    <w:rsid w:val="00C90218"/>
    <w:rsid w:val="00C90438"/>
    <w:rsid w:val="00C906CD"/>
    <w:rsid w:val="00C91E0C"/>
    <w:rsid w:val="00CA0126"/>
    <w:rsid w:val="00CA0186"/>
    <w:rsid w:val="00CA28CA"/>
    <w:rsid w:val="00CA4002"/>
    <w:rsid w:val="00CB0A7D"/>
    <w:rsid w:val="00CB192C"/>
    <w:rsid w:val="00CB2222"/>
    <w:rsid w:val="00CB29AC"/>
    <w:rsid w:val="00CC04CE"/>
    <w:rsid w:val="00CC1412"/>
    <w:rsid w:val="00CC600B"/>
    <w:rsid w:val="00CD1497"/>
    <w:rsid w:val="00CD2636"/>
    <w:rsid w:val="00CD3A2A"/>
    <w:rsid w:val="00CD432A"/>
    <w:rsid w:val="00CD471B"/>
    <w:rsid w:val="00CD5F7E"/>
    <w:rsid w:val="00CD6906"/>
    <w:rsid w:val="00CE49FE"/>
    <w:rsid w:val="00CF22A0"/>
    <w:rsid w:val="00CF5748"/>
    <w:rsid w:val="00D01354"/>
    <w:rsid w:val="00D01957"/>
    <w:rsid w:val="00D03F7C"/>
    <w:rsid w:val="00D07A92"/>
    <w:rsid w:val="00D10C60"/>
    <w:rsid w:val="00D13A9B"/>
    <w:rsid w:val="00D21B2C"/>
    <w:rsid w:val="00D23507"/>
    <w:rsid w:val="00D265F9"/>
    <w:rsid w:val="00D319B0"/>
    <w:rsid w:val="00D31EC3"/>
    <w:rsid w:val="00D33B55"/>
    <w:rsid w:val="00D35ED4"/>
    <w:rsid w:val="00D372FD"/>
    <w:rsid w:val="00D3768E"/>
    <w:rsid w:val="00D41267"/>
    <w:rsid w:val="00D46E5C"/>
    <w:rsid w:val="00D50633"/>
    <w:rsid w:val="00D50671"/>
    <w:rsid w:val="00D52358"/>
    <w:rsid w:val="00D56594"/>
    <w:rsid w:val="00D6089B"/>
    <w:rsid w:val="00D62E6B"/>
    <w:rsid w:val="00D65BAB"/>
    <w:rsid w:val="00D718A8"/>
    <w:rsid w:val="00D73B4C"/>
    <w:rsid w:val="00D74535"/>
    <w:rsid w:val="00D83FE2"/>
    <w:rsid w:val="00D85258"/>
    <w:rsid w:val="00D9136E"/>
    <w:rsid w:val="00D95E40"/>
    <w:rsid w:val="00D962B8"/>
    <w:rsid w:val="00D9704D"/>
    <w:rsid w:val="00DA18C6"/>
    <w:rsid w:val="00DA2B80"/>
    <w:rsid w:val="00DA3B7E"/>
    <w:rsid w:val="00DA550B"/>
    <w:rsid w:val="00DB0A4B"/>
    <w:rsid w:val="00DB1782"/>
    <w:rsid w:val="00DB6BE5"/>
    <w:rsid w:val="00DD3363"/>
    <w:rsid w:val="00DD3E4E"/>
    <w:rsid w:val="00DD5F8B"/>
    <w:rsid w:val="00DD6BFB"/>
    <w:rsid w:val="00DE1CEB"/>
    <w:rsid w:val="00DE299F"/>
    <w:rsid w:val="00DE72E4"/>
    <w:rsid w:val="00DF3D95"/>
    <w:rsid w:val="00DF50EB"/>
    <w:rsid w:val="00DF5BDB"/>
    <w:rsid w:val="00DF6681"/>
    <w:rsid w:val="00E00A15"/>
    <w:rsid w:val="00E01586"/>
    <w:rsid w:val="00E01831"/>
    <w:rsid w:val="00E0584D"/>
    <w:rsid w:val="00E107DD"/>
    <w:rsid w:val="00E13ED8"/>
    <w:rsid w:val="00E14804"/>
    <w:rsid w:val="00E1643F"/>
    <w:rsid w:val="00E17D76"/>
    <w:rsid w:val="00E21587"/>
    <w:rsid w:val="00E3099E"/>
    <w:rsid w:val="00E31234"/>
    <w:rsid w:val="00E328AF"/>
    <w:rsid w:val="00E3316D"/>
    <w:rsid w:val="00E34C1A"/>
    <w:rsid w:val="00E360B9"/>
    <w:rsid w:val="00E3699A"/>
    <w:rsid w:val="00E37450"/>
    <w:rsid w:val="00E42C9F"/>
    <w:rsid w:val="00E44170"/>
    <w:rsid w:val="00E5151B"/>
    <w:rsid w:val="00E52EF0"/>
    <w:rsid w:val="00E54DB3"/>
    <w:rsid w:val="00E555AF"/>
    <w:rsid w:val="00E60352"/>
    <w:rsid w:val="00E61BC9"/>
    <w:rsid w:val="00E62D2A"/>
    <w:rsid w:val="00E634C9"/>
    <w:rsid w:val="00E63B52"/>
    <w:rsid w:val="00E64AA0"/>
    <w:rsid w:val="00E65683"/>
    <w:rsid w:val="00E65D34"/>
    <w:rsid w:val="00E665D8"/>
    <w:rsid w:val="00E71B7D"/>
    <w:rsid w:val="00E72F08"/>
    <w:rsid w:val="00E73ABC"/>
    <w:rsid w:val="00E771D0"/>
    <w:rsid w:val="00E813E4"/>
    <w:rsid w:val="00E85E7B"/>
    <w:rsid w:val="00E87CE3"/>
    <w:rsid w:val="00E9038B"/>
    <w:rsid w:val="00E91B3C"/>
    <w:rsid w:val="00E92E9B"/>
    <w:rsid w:val="00E92EA5"/>
    <w:rsid w:val="00E9432F"/>
    <w:rsid w:val="00E95010"/>
    <w:rsid w:val="00E95D44"/>
    <w:rsid w:val="00EA7497"/>
    <w:rsid w:val="00EB30F6"/>
    <w:rsid w:val="00EB49AB"/>
    <w:rsid w:val="00EB56EA"/>
    <w:rsid w:val="00EC0C88"/>
    <w:rsid w:val="00EC4112"/>
    <w:rsid w:val="00EC475F"/>
    <w:rsid w:val="00ED119F"/>
    <w:rsid w:val="00ED3BD9"/>
    <w:rsid w:val="00EE0DE5"/>
    <w:rsid w:val="00EE0F35"/>
    <w:rsid w:val="00EE2FBE"/>
    <w:rsid w:val="00EE3462"/>
    <w:rsid w:val="00EE429E"/>
    <w:rsid w:val="00EE591C"/>
    <w:rsid w:val="00EE649D"/>
    <w:rsid w:val="00EE6D42"/>
    <w:rsid w:val="00EE7463"/>
    <w:rsid w:val="00EF2B68"/>
    <w:rsid w:val="00EF2C9B"/>
    <w:rsid w:val="00EF704D"/>
    <w:rsid w:val="00F00B4D"/>
    <w:rsid w:val="00F00D78"/>
    <w:rsid w:val="00F0279A"/>
    <w:rsid w:val="00F05ABD"/>
    <w:rsid w:val="00F0733E"/>
    <w:rsid w:val="00F118E9"/>
    <w:rsid w:val="00F16100"/>
    <w:rsid w:val="00F17403"/>
    <w:rsid w:val="00F20988"/>
    <w:rsid w:val="00F21ACD"/>
    <w:rsid w:val="00F22E21"/>
    <w:rsid w:val="00F41A45"/>
    <w:rsid w:val="00F42DFE"/>
    <w:rsid w:val="00F50DF2"/>
    <w:rsid w:val="00F52C07"/>
    <w:rsid w:val="00F53711"/>
    <w:rsid w:val="00F545D6"/>
    <w:rsid w:val="00F611BB"/>
    <w:rsid w:val="00F65B41"/>
    <w:rsid w:val="00F66139"/>
    <w:rsid w:val="00F71E59"/>
    <w:rsid w:val="00F76277"/>
    <w:rsid w:val="00F76C04"/>
    <w:rsid w:val="00F80019"/>
    <w:rsid w:val="00F8416D"/>
    <w:rsid w:val="00F863D7"/>
    <w:rsid w:val="00F919D6"/>
    <w:rsid w:val="00F93A12"/>
    <w:rsid w:val="00FA019B"/>
    <w:rsid w:val="00FA13B2"/>
    <w:rsid w:val="00FB0460"/>
    <w:rsid w:val="00FB17B1"/>
    <w:rsid w:val="00FB1862"/>
    <w:rsid w:val="00FB392F"/>
    <w:rsid w:val="00FB4CF9"/>
    <w:rsid w:val="00FB679C"/>
    <w:rsid w:val="00FC2C1A"/>
    <w:rsid w:val="00FC52D5"/>
    <w:rsid w:val="00FC5A5C"/>
    <w:rsid w:val="00FC5B94"/>
    <w:rsid w:val="00FC745E"/>
    <w:rsid w:val="00FD56C4"/>
    <w:rsid w:val="00FE2F7D"/>
    <w:rsid w:val="00FE3753"/>
    <w:rsid w:val="00FE5FA4"/>
    <w:rsid w:val="00FE6680"/>
    <w:rsid w:val="00FE69B3"/>
    <w:rsid w:val="00FE7C69"/>
    <w:rsid w:val="00FF0E7C"/>
    <w:rsid w:val="302C2E74"/>
    <w:rsid w:val="44EB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46A5E"/>
  <w15:chartTrackingRefBased/>
  <w15:docId w15:val="{E0C3A74A-B550-4A8D-8B9E-D02A72A13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GB"/>
    </w:rPr>
  </w:style>
  <w:style w:type="paragraph" w:styleId="2">
    <w:name w:val="heading 2"/>
    <w:aliases w:val="Titre 2_these"/>
    <w:basedOn w:val="a"/>
    <w:next w:val="a"/>
    <w:link w:val="20"/>
    <w:unhideWhenUsed/>
    <w:qFormat/>
    <w:rsid w:val="0055108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fr-FR" w:eastAsia="fr-F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10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55108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fr-FR"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71BD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467EE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A62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頁首 字元"/>
    <w:basedOn w:val="a0"/>
    <w:link w:val="a6"/>
    <w:uiPriority w:val="99"/>
    <w:rsid w:val="003A627E"/>
    <w:rPr>
      <w:lang w:val="en-GB"/>
    </w:rPr>
  </w:style>
  <w:style w:type="paragraph" w:styleId="a8">
    <w:name w:val="footer"/>
    <w:basedOn w:val="a"/>
    <w:link w:val="a9"/>
    <w:uiPriority w:val="99"/>
    <w:unhideWhenUsed/>
    <w:rsid w:val="003A627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9">
    <w:name w:val="頁尾 字元"/>
    <w:basedOn w:val="a0"/>
    <w:link w:val="a8"/>
    <w:uiPriority w:val="99"/>
    <w:rsid w:val="003A627E"/>
    <w:rPr>
      <w:lang w:val="en-GB"/>
    </w:rPr>
  </w:style>
  <w:style w:type="character" w:styleId="aa">
    <w:name w:val="Unresolved Mention"/>
    <w:basedOn w:val="a0"/>
    <w:uiPriority w:val="99"/>
    <w:semiHidden/>
    <w:unhideWhenUsed/>
    <w:rsid w:val="00C1108B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A94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26553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5534"/>
    <w:pPr>
      <w:spacing w:after="200" w:line="240" w:lineRule="auto"/>
    </w:pPr>
    <w:rPr>
      <w:sz w:val="20"/>
      <w:szCs w:val="20"/>
      <w:lang w:val="nl-NL" w:eastAsia="en-US"/>
    </w:rPr>
  </w:style>
  <w:style w:type="character" w:customStyle="1" w:styleId="ae">
    <w:name w:val="註解文字 字元"/>
    <w:basedOn w:val="a0"/>
    <w:link w:val="ad"/>
    <w:uiPriority w:val="99"/>
    <w:semiHidden/>
    <w:rsid w:val="00265534"/>
    <w:rPr>
      <w:sz w:val="20"/>
      <w:szCs w:val="20"/>
      <w:lang w:val="nl-NL" w:eastAsia="en-US"/>
    </w:rPr>
  </w:style>
  <w:style w:type="paragraph" w:styleId="af">
    <w:name w:val="Balloon Text"/>
    <w:basedOn w:val="a"/>
    <w:link w:val="af0"/>
    <w:uiPriority w:val="99"/>
    <w:semiHidden/>
    <w:unhideWhenUsed/>
    <w:rsid w:val="00265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265534"/>
    <w:rPr>
      <w:rFonts w:ascii="Segoe UI" w:hAnsi="Segoe UI" w:cs="Segoe UI"/>
      <w:sz w:val="18"/>
      <w:szCs w:val="18"/>
      <w:lang w:val="en-GB"/>
    </w:rPr>
  </w:style>
  <w:style w:type="character" w:customStyle="1" w:styleId="a4">
    <w:name w:val="清單段落 字元"/>
    <w:link w:val="a3"/>
    <w:uiPriority w:val="34"/>
    <w:rsid w:val="0013664D"/>
    <w:rPr>
      <w:lang w:val="en-GB"/>
    </w:rPr>
  </w:style>
  <w:style w:type="character" w:styleId="af1">
    <w:name w:val="Strong"/>
    <w:basedOn w:val="a0"/>
    <w:uiPriority w:val="22"/>
    <w:qFormat/>
    <w:rsid w:val="004B0F86"/>
    <w:rPr>
      <w:b/>
      <w:bCs/>
    </w:rPr>
  </w:style>
  <w:style w:type="character" w:customStyle="1" w:styleId="20">
    <w:name w:val="標題 2 字元"/>
    <w:aliases w:val="Titre 2_these 字元"/>
    <w:basedOn w:val="a0"/>
    <w:link w:val="2"/>
    <w:rsid w:val="0055108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fr-FR" w:eastAsia="fr-FR"/>
    </w:rPr>
  </w:style>
  <w:style w:type="paragraph" w:styleId="af2">
    <w:name w:val="footnote text"/>
    <w:basedOn w:val="a"/>
    <w:link w:val="af3"/>
    <w:uiPriority w:val="99"/>
    <w:semiHidden/>
    <w:unhideWhenUsed/>
    <w:rsid w:val="00551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af3">
    <w:name w:val="註腳文字 字元"/>
    <w:basedOn w:val="a0"/>
    <w:link w:val="af2"/>
    <w:uiPriority w:val="99"/>
    <w:semiHidden/>
    <w:rsid w:val="0055108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f4">
    <w:name w:val="footnote reference"/>
    <w:basedOn w:val="a0"/>
    <w:uiPriority w:val="99"/>
    <w:semiHidden/>
    <w:unhideWhenUsed/>
    <w:rsid w:val="00551082"/>
    <w:rPr>
      <w:vertAlign w:val="superscript"/>
    </w:rPr>
  </w:style>
  <w:style w:type="character" w:customStyle="1" w:styleId="30">
    <w:name w:val="標題 3 字元"/>
    <w:basedOn w:val="a0"/>
    <w:link w:val="3"/>
    <w:uiPriority w:val="9"/>
    <w:rsid w:val="0055108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50">
    <w:name w:val="標題 5 字元"/>
    <w:basedOn w:val="a0"/>
    <w:link w:val="5"/>
    <w:uiPriority w:val="9"/>
    <w:rsid w:val="00551082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fr-FR" w:eastAsia="fr-FR"/>
    </w:rPr>
  </w:style>
  <w:style w:type="paragraph" w:styleId="af5">
    <w:name w:val="endnote text"/>
    <w:basedOn w:val="a"/>
    <w:link w:val="af6"/>
    <w:uiPriority w:val="99"/>
    <w:semiHidden/>
    <w:unhideWhenUsed/>
    <w:rsid w:val="00C047B2"/>
    <w:pPr>
      <w:spacing w:after="0" w:line="240" w:lineRule="auto"/>
    </w:pPr>
    <w:rPr>
      <w:sz w:val="20"/>
      <w:szCs w:val="20"/>
    </w:rPr>
  </w:style>
  <w:style w:type="character" w:customStyle="1" w:styleId="af6">
    <w:name w:val="章節附註文字 字元"/>
    <w:basedOn w:val="a0"/>
    <w:link w:val="af5"/>
    <w:uiPriority w:val="99"/>
    <w:semiHidden/>
    <w:rsid w:val="00C047B2"/>
    <w:rPr>
      <w:sz w:val="20"/>
      <w:szCs w:val="20"/>
      <w:lang w:val="en-GB"/>
    </w:rPr>
  </w:style>
  <w:style w:type="character" w:styleId="af7">
    <w:name w:val="endnote reference"/>
    <w:basedOn w:val="a0"/>
    <w:uiPriority w:val="99"/>
    <w:semiHidden/>
    <w:unhideWhenUsed/>
    <w:rsid w:val="00C047B2"/>
    <w:rPr>
      <w:vertAlign w:val="superscript"/>
    </w:rPr>
  </w:style>
  <w:style w:type="paragraph" w:styleId="af8">
    <w:name w:val="annotation subject"/>
    <w:basedOn w:val="ad"/>
    <w:next w:val="ad"/>
    <w:link w:val="af9"/>
    <w:uiPriority w:val="99"/>
    <w:semiHidden/>
    <w:unhideWhenUsed/>
    <w:rsid w:val="002648EA"/>
    <w:pPr>
      <w:spacing w:after="160"/>
    </w:pPr>
    <w:rPr>
      <w:b/>
      <w:bCs/>
      <w:lang w:val="en-GB" w:eastAsia="zh-TW"/>
    </w:rPr>
  </w:style>
  <w:style w:type="character" w:customStyle="1" w:styleId="af9">
    <w:name w:val="註解主旨 字元"/>
    <w:basedOn w:val="ae"/>
    <w:link w:val="af8"/>
    <w:uiPriority w:val="99"/>
    <w:semiHidden/>
    <w:rsid w:val="002648EA"/>
    <w:rPr>
      <w:b/>
      <w:bCs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46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0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31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5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77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6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112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31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3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97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6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5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69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3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367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7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2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913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3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4765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0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5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45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0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69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8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3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9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989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0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756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6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007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puhip.2025.100654" TargetMode="External"/><Relationship Id="rId13" Type="http://schemas.openxmlformats.org/officeDocument/2006/relationships/hyperlink" Target="https://www.italent.org.tw/ePaperD/9/ePaper20190800008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talent.org.tw/ePaperD/36/ePaper20201000005" TargetMode="External"/><Relationship Id="rId17" Type="http://schemas.openxmlformats.org/officeDocument/2006/relationships/hyperlink" Target="https://ephconference.eu/conference-2021-virtual-event-4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nescochair-ghe.org/event/4th-iaah-mena-region-adolescents-health-conferenc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86/1471-2458-14-75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ud.ac.uk/news/staff/2024/apr/unesco-chair-event/" TargetMode="External"/><Relationship Id="rId10" Type="http://schemas.openxmlformats.org/officeDocument/2006/relationships/hyperlink" Target="https://doi.org/10.3390/ijerph19231597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16/j.jadohealth.2025.04.009" TargetMode="External"/><Relationship Id="rId14" Type="http://schemas.openxmlformats.org/officeDocument/2006/relationships/hyperlink" Target="https://unescochair-ghe.org/event/global-meeting-tackling-challenges-and-sharing-solutions-for-the-health-and-well-being-of-education-staff-unesco-chair-speak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D3116-CA93-47A3-A33D-65A3CAD29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MinChien Tsai</dc:creator>
  <cp:keywords/>
  <dc:description/>
  <cp:lastModifiedBy>Meilan Chung</cp:lastModifiedBy>
  <cp:revision>2</cp:revision>
  <dcterms:created xsi:type="dcterms:W3CDTF">2026-09-09T06:59:00Z</dcterms:created>
  <dcterms:modified xsi:type="dcterms:W3CDTF">2026-09-09T06:59:00Z</dcterms:modified>
</cp:coreProperties>
</file>