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機構名稱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衛生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福利部玉里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醫院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電話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03-8886141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傳真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03-8980538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地址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981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花蓮縣玉里鎮中華路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448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號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負責人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簡以嘉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 xml:space="preserve"> 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院長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聯絡人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03-8886141#2136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陳小姐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聯絡人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Email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ylhr2136@gmail.com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機構性質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身心障礙者服務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,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醫院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服務項目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療養安養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,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醫療社工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求才期限</w:t>
      </w:r>
    </w:p>
    <w:p w:rsidR="00DF3D3D" w:rsidRPr="00DF3D3D" w:rsidRDefault="00A632BF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>
        <w:rPr>
          <w:rFonts w:ascii="Arial" w:hAnsi="Arial" w:cs="Arial"/>
          <w:color w:val="333333"/>
          <w:kern w:val="0"/>
          <w:sz w:val="23"/>
          <w:szCs w:val="23"/>
        </w:rPr>
        <w:t>2026/09</w:t>
      </w:r>
      <w:bookmarkStart w:id="0" w:name="_GoBack"/>
      <w:bookmarkEnd w:id="0"/>
      <w:r w:rsidR="00DF3D3D" w:rsidRPr="00DF3D3D">
        <w:rPr>
          <w:rFonts w:ascii="Arial" w:hAnsi="Arial" w:cs="Arial"/>
          <w:color w:val="333333"/>
          <w:kern w:val="0"/>
          <w:sz w:val="23"/>
          <w:szCs w:val="23"/>
        </w:rPr>
        <w:t>/18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工作區域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東部及外島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提供職位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約用社會工作師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/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員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社會工作科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性質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正職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需要人數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4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工作內容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職缺主要工作內容：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1.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執行精神醫療社會工作，包括：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(1)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個案工作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(2)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團體工作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(3)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社區工作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2.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專案業務規劃與執行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: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(1)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返鄉專車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(2)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懇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親會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lastRenderedPageBreak/>
        <w:t>(3)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家屬座談會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3.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實習生督導、訓練及其他臨時交辦事項。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待遇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薪距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 xml:space="preserve"> :40,001~45,000,45,001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以上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福利服務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一、本院環境優美，設備完善，有親和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且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專業之團隊。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二、薪資福利受勞基法及本院核薪標準保障。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1.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約用社會工作員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固定薪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) : 40,898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元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大學以上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2.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約用社會工作師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 xml:space="preserve"> : 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依學歷、證照及績效獎勵金，合計薪資約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48,000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元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~53,000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元。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含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: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社工師證照費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8000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元，如有心衛專科社工師證照費則另加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3000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元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3.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另有年終考核獎金。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細明體" w:eastAsia="細明體" w:hAnsi="細明體" w:cs="細明體" w:hint="eastAsia"/>
          <w:color w:val="333333"/>
          <w:kern w:val="0"/>
          <w:sz w:val="23"/>
          <w:szCs w:val="23"/>
        </w:rPr>
        <w:t>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績效獎金：視醫院營運績效每季核發。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細明體" w:eastAsia="細明體" w:hAnsi="細明體" w:cs="細明體" w:hint="eastAsia"/>
          <w:color w:val="333333"/>
          <w:kern w:val="0"/>
          <w:sz w:val="23"/>
          <w:szCs w:val="23"/>
        </w:rPr>
        <w:t>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各醫院約用人員同一年度內約用期間達九個月以上者，予以辦理年度考核；達四個月以上未滿九個月者，辦理另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予考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核；未滿四個月者不予考核。約用人員當年度十二月三十一日仍在職者，依照年度考核結果及當年度在職月份比例發給年終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考核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獎金。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人事經費來源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醫院自籌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專業背景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有社工師執照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,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有社工師證書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,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具社工師考試資格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,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社工相關系所畢業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雇用條件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一、應徵資格：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1.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大學以上，社工相關科系畢業。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2.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領有社會工作師證書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或具考照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資格。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3.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能獨立作業、具個案服務、團隊合作經驗，有精神醫療工作經驗者優先考慮。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二、本次應徵投遞履歷應檢附之文件：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1.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履歷表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【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請至本院官網首頁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→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選擇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"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便民服務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"→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表單及資料下載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→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人事室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→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下載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【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應徵人員履歷表空白格式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統一格式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】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檔案，填寫完成後請務必於右下角簽章處簽名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】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2.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畢業證書。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  <w:t>3.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其他相關經歷證照資料。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三、本次應徵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採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通訊報名，請將【履歷表、畢業證書影本及其他相關經歷資料】郵寄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以郵戳為憑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至【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981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花蓮縣玉里鎮中華路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448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號衛生福利部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-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玉里醫院人事室收】或以電子郵件寄至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【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ylhr2136@gmail.com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】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，並請註明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【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應徵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: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約用社會工作師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/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員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(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社會工作科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)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】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lastRenderedPageBreak/>
        <w:t>四、履經歷與本職務相符者，將擇優以電話聯絡安排面試，不適合者恕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不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另行通知，如所送履歷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若需返還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，請附上回郵信封。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細明體" w:eastAsia="細明體" w:hAnsi="細明體" w:cs="細明體" w:hint="eastAsia"/>
          <w:color w:val="333333"/>
          <w:kern w:val="0"/>
          <w:sz w:val="23"/>
          <w:szCs w:val="23"/>
        </w:rPr>
        <w:t>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如正取人員未報到或有職務列等相同、職務性質相近之職缺時，得依序由備取人員遞補之。備取期間為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3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個月，並自甄選結果確定翌日起算。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細明體" w:eastAsia="細明體" w:hAnsi="細明體" w:cs="細明體" w:hint="eastAsia"/>
          <w:color w:val="333333"/>
          <w:kern w:val="0"/>
          <w:sz w:val="23"/>
          <w:szCs w:val="23"/>
        </w:rPr>
        <w:t>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本院依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菸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害防制法，全面實施禁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菸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，並推動無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菸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職場；應徵者如獲錄取，需配合本院無</w:t>
      </w:r>
      <w:proofErr w:type="gramStart"/>
      <w:r w:rsidRPr="00DF3D3D">
        <w:rPr>
          <w:rFonts w:ascii="Arial" w:hAnsi="Arial" w:cs="Arial"/>
          <w:color w:val="333333"/>
          <w:kern w:val="0"/>
          <w:sz w:val="23"/>
          <w:szCs w:val="23"/>
        </w:rPr>
        <w:t>菸</w:t>
      </w:r>
      <w:proofErr w:type="gramEnd"/>
      <w:r w:rsidRPr="00DF3D3D">
        <w:rPr>
          <w:rFonts w:ascii="Arial" w:hAnsi="Arial" w:cs="Arial"/>
          <w:color w:val="333333"/>
          <w:kern w:val="0"/>
          <w:sz w:val="23"/>
          <w:szCs w:val="23"/>
        </w:rPr>
        <w:t>環境政策，如有違者將依相關規定處理。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br/>
      </w:r>
      <w:r w:rsidRPr="00DF3D3D">
        <w:rPr>
          <w:rFonts w:ascii="細明體" w:eastAsia="細明體" w:hAnsi="細明體" w:cs="細明體" w:hint="eastAsia"/>
          <w:color w:val="333333"/>
          <w:kern w:val="0"/>
          <w:sz w:val="23"/>
          <w:szCs w:val="23"/>
        </w:rPr>
        <w:t>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歡迎身心障礙者參加甄選。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填表人</w:t>
      </w:r>
    </w:p>
    <w:p w:rsidR="00DF3D3D" w:rsidRPr="00DF3D3D" w:rsidRDefault="00DF3D3D" w:rsidP="00DF3D3D">
      <w:pPr>
        <w:widowControl/>
        <w:shd w:val="clear" w:color="auto" w:fill="EBF4F5"/>
        <w:rPr>
          <w:rFonts w:ascii="Arial" w:hAnsi="Arial" w:cs="Arial"/>
          <w:color w:val="333333"/>
          <w:kern w:val="0"/>
          <w:sz w:val="23"/>
          <w:szCs w:val="23"/>
        </w:rPr>
      </w:pPr>
      <w:r w:rsidRPr="00DF3D3D">
        <w:rPr>
          <w:rFonts w:ascii="Arial" w:hAnsi="Arial" w:cs="Arial"/>
          <w:color w:val="333333"/>
          <w:kern w:val="0"/>
          <w:sz w:val="23"/>
          <w:szCs w:val="23"/>
        </w:rPr>
        <w:t>社工科主任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 xml:space="preserve"> </w:t>
      </w:r>
      <w:r w:rsidRPr="00DF3D3D">
        <w:rPr>
          <w:rFonts w:ascii="Arial" w:hAnsi="Arial" w:cs="Arial"/>
          <w:color w:val="333333"/>
          <w:kern w:val="0"/>
          <w:sz w:val="23"/>
          <w:szCs w:val="23"/>
        </w:rPr>
        <w:t>謝佳男</w:t>
      </w:r>
    </w:p>
    <w:p w:rsidR="00173488" w:rsidRPr="00DF3D3D" w:rsidRDefault="00173488"/>
    <w:sectPr w:rsidR="00173488" w:rsidRPr="00DF3D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210" w:rsidRDefault="009D5210" w:rsidP="00851642">
      <w:r>
        <w:separator/>
      </w:r>
    </w:p>
  </w:endnote>
  <w:endnote w:type="continuationSeparator" w:id="0">
    <w:p w:rsidR="009D5210" w:rsidRDefault="009D5210" w:rsidP="0085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210" w:rsidRDefault="009D5210" w:rsidP="00851642">
      <w:r>
        <w:separator/>
      </w:r>
    </w:p>
  </w:footnote>
  <w:footnote w:type="continuationSeparator" w:id="0">
    <w:p w:rsidR="009D5210" w:rsidRDefault="009D5210" w:rsidP="00851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D3D"/>
    <w:rsid w:val="00173488"/>
    <w:rsid w:val="0018613C"/>
    <w:rsid w:val="002233B8"/>
    <w:rsid w:val="002C6A3D"/>
    <w:rsid w:val="00851642"/>
    <w:rsid w:val="00895D3B"/>
    <w:rsid w:val="008A0341"/>
    <w:rsid w:val="009217AD"/>
    <w:rsid w:val="009D5210"/>
    <w:rsid w:val="009F0CC7"/>
    <w:rsid w:val="00A632BF"/>
    <w:rsid w:val="00B36462"/>
    <w:rsid w:val="00DF3D3D"/>
    <w:rsid w:val="00E8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51642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51642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51642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5164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0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5008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99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4300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828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6511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655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440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090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76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0929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8710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383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0094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95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13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34840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1520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7712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437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499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4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3530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C792D-342E-43FF-ADEA-58D85FBC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2026-06-17T08:40:00Z</dcterms:created>
  <dcterms:modified xsi:type="dcterms:W3CDTF">2026-06-17T09:00:00Z</dcterms:modified>
</cp:coreProperties>
</file>