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6E" w:rsidRPr="006664E6" w:rsidRDefault="00F37135" w:rsidP="0042346E">
      <w:pPr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凃筱菁</w:t>
      </w:r>
      <w:r w:rsidRPr="006664E6">
        <w:rPr>
          <w:rFonts w:hint="eastAsia"/>
          <w:b/>
          <w:color w:val="000000" w:themeColor="text1"/>
        </w:rPr>
        <w:t xml:space="preserve"> </w:t>
      </w:r>
      <w:r w:rsidRPr="006664E6">
        <w:rPr>
          <w:rFonts w:hint="eastAsia"/>
          <w:b/>
          <w:color w:val="000000" w:themeColor="text1"/>
        </w:rPr>
        <w:t>助理</w:t>
      </w:r>
      <w:r w:rsidR="0042346E" w:rsidRPr="006664E6">
        <w:rPr>
          <w:rFonts w:hint="eastAsia"/>
          <w:b/>
          <w:color w:val="000000" w:themeColor="text1"/>
        </w:rPr>
        <w:t>教授</w:t>
      </w:r>
    </w:p>
    <w:p w:rsidR="00216B3E" w:rsidRPr="006664E6" w:rsidRDefault="00216B3E" w:rsidP="0042346E">
      <w:pPr>
        <w:rPr>
          <w:color w:val="000000" w:themeColor="text1"/>
        </w:rPr>
      </w:pPr>
    </w:p>
    <w:p w:rsidR="0042346E" w:rsidRPr="006664E6" w:rsidRDefault="0042346E" w:rsidP="0042346E">
      <w:pPr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聯絡方式</w:t>
      </w:r>
    </w:p>
    <w:p w:rsidR="003B354C" w:rsidRPr="003B354C" w:rsidRDefault="0042346E" w:rsidP="0042346E">
      <w:pPr>
        <w:rPr>
          <w:color w:val="000000" w:themeColor="text1"/>
        </w:rPr>
      </w:pPr>
      <w:r w:rsidRPr="003A3808">
        <w:rPr>
          <w:color w:val="000000" w:themeColor="text1"/>
        </w:rPr>
        <w:t>Email</w:t>
      </w:r>
      <w:r w:rsidR="003E375C" w:rsidRPr="003A3808">
        <w:rPr>
          <w:color w:val="000000" w:themeColor="text1"/>
        </w:rPr>
        <w:t>：</w:t>
      </w:r>
      <w:r w:rsidR="003B354C" w:rsidRPr="003B354C">
        <w:rPr>
          <w:color w:val="000000" w:themeColor="text1"/>
        </w:rPr>
        <w:t>xjtu2022</w:t>
      </w:r>
      <w:r w:rsidRPr="003A3808">
        <w:rPr>
          <w:color w:val="000000" w:themeColor="text1"/>
        </w:rPr>
        <w:t>@mail.tcu.edu.tw</w:t>
      </w:r>
      <w:bookmarkStart w:id="0" w:name="_GoBack"/>
      <w:bookmarkEnd w:id="0"/>
    </w:p>
    <w:p w:rsidR="00F37135" w:rsidRPr="006664E6" w:rsidRDefault="0042346E" w:rsidP="0042346E">
      <w:pPr>
        <w:rPr>
          <w:color w:val="000000" w:themeColor="text1"/>
        </w:rPr>
      </w:pPr>
      <w:r w:rsidRPr="003A3808">
        <w:rPr>
          <w:rFonts w:hint="eastAsia"/>
          <w:color w:val="000000" w:themeColor="text1"/>
        </w:rPr>
        <w:t>電話：</w:t>
      </w:r>
      <w:r w:rsidR="003A3808" w:rsidRPr="003A3808">
        <w:rPr>
          <w:rFonts w:hint="eastAsia"/>
          <w:color w:val="000000" w:themeColor="text1"/>
        </w:rPr>
        <w:t>03-8572677</w:t>
      </w:r>
      <w:r w:rsidR="003A3808" w:rsidRPr="003A3808">
        <w:rPr>
          <w:rFonts w:hint="eastAsia"/>
          <w:color w:val="000000" w:themeColor="text1"/>
        </w:rPr>
        <w:t>分機</w:t>
      </w:r>
      <w:r w:rsidR="003A3808" w:rsidRPr="003A3808">
        <w:rPr>
          <w:rFonts w:hint="eastAsia"/>
          <w:color w:val="000000" w:themeColor="text1"/>
        </w:rPr>
        <w:t>: 3019</w:t>
      </w:r>
    </w:p>
    <w:p w:rsidR="0042346E" w:rsidRPr="006664E6" w:rsidRDefault="00F37135" w:rsidP="0042346E">
      <w:pPr>
        <w:rPr>
          <w:color w:val="000000" w:themeColor="text1"/>
        </w:rPr>
      </w:pPr>
      <w:r w:rsidRPr="006664E6">
        <w:rPr>
          <w:color w:val="000000" w:themeColor="text1"/>
        </w:rPr>
        <w:t xml:space="preserve"> </w:t>
      </w:r>
    </w:p>
    <w:p w:rsidR="0042346E" w:rsidRPr="006664E6" w:rsidRDefault="00216B3E" w:rsidP="0042346E">
      <w:pPr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開授課程</w:t>
      </w:r>
    </w:p>
    <w:p w:rsidR="0042346E" w:rsidRPr="006664E6" w:rsidRDefault="0026379C" w:rsidP="0042346E">
      <w:pPr>
        <w:rPr>
          <w:color w:val="000000" w:themeColor="text1"/>
        </w:rPr>
      </w:pPr>
      <w:r w:rsidRPr="006664E6">
        <w:rPr>
          <w:rFonts w:hint="eastAsia"/>
          <w:color w:val="000000" w:themeColor="text1"/>
        </w:rPr>
        <w:t>老人社會工作</w:t>
      </w:r>
      <w:r w:rsidR="0042346E" w:rsidRPr="006664E6">
        <w:rPr>
          <w:rFonts w:hint="eastAsia"/>
          <w:color w:val="000000" w:themeColor="text1"/>
        </w:rPr>
        <w:t>、</w:t>
      </w:r>
      <w:r w:rsidRPr="006664E6">
        <w:rPr>
          <w:rFonts w:hint="eastAsia"/>
          <w:color w:val="000000" w:themeColor="text1"/>
        </w:rPr>
        <w:t>身心障礙社會工作</w:t>
      </w:r>
      <w:r w:rsidR="0042346E" w:rsidRPr="006664E6">
        <w:rPr>
          <w:rFonts w:hint="eastAsia"/>
          <w:color w:val="000000" w:themeColor="text1"/>
        </w:rPr>
        <w:t>、</w:t>
      </w:r>
      <w:r w:rsidRPr="006664E6">
        <w:rPr>
          <w:rFonts w:hint="eastAsia"/>
          <w:color w:val="000000" w:themeColor="text1"/>
        </w:rPr>
        <w:t>醫務社會工作</w:t>
      </w:r>
      <w:r w:rsidR="0042346E" w:rsidRPr="006664E6">
        <w:rPr>
          <w:rFonts w:hint="eastAsia"/>
          <w:color w:val="000000" w:themeColor="text1"/>
        </w:rPr>
        <w:t>、</w:t>
      </w:r>
      <w:r w:rsidRPr="006664E6">
        <w:rPr>
          <w:rFonts w:hint="eastAsia"/>
          <w:color w:val="000000" w:themeColor="text1"/>
        </w:rPr>
        <w:t>家庭暴力與保護服務</w:t>
      </w:r>
      <w:r w:rsidR="0042346E" w:rsidRPr="006664E6">
        <w:rPr>
          <w:rFonts w:hint="eastAsia"/>
          <w:color w:val="000000" w:themeColor="text1"/>
        </w:rPr>
        <w:t>、社會工作實習</w:t>
      </w:r>
    </w:p>
    <w:p w:rsidR="0042346E" w:rsidRPr="006664E6" w:rsidRDefault="0042346E" w:rsidP="0042346E">
      <w:pPr>
        <w:rPr>
          <w:color w:val="000000" w:themeColor="text1"/>
        </w:rPr>
      </w:pPr>
    </w:p>
    <w:p w:rsidR="00216B3E" w:rsidRPr="006664E6" w:rsidRDefault="00216B3E" w:rsidP="0042346E">
      <w:pPr>
        <w:rPr>
          <w:b/>
          <w:color w:val="000000" w:themeColor="text1"/>
        </w:rPr>
      </w:pPr>
      <w:r w:rsidRPr="006664E6">
        <w:rPr>
          <w:b/>
          <w:color w:val="000000" w:themeColor="text1"/>
        </w:rPr>
        <w:t>研究專長</w:t>
      </w:r>
    </w:p>
    <w:p w:rsidR="00216B3E" w:rsidRPr="006664E6" w:rsidRDefault="00F37135" w:rsidP="0042346E">
      <w:pPr>
        <w:rPr>
          <w:color w:val="000000" w:themeColor="text1"/>
        </w:rPr>
      </w:pPr>
      <w:r w:rsidRPr="006664E6">
        <w:rPr>
          <w:rFonts w:hint="eastAsia"/>
          <w:color w:val="000000" w:themeColor="text1"/>
        </w:rPr>
        <w:t>老人社會工作、社區照顧、生活品質、社會團體工作</w:t>
      </w:r>
    </w:p>
    <w:p w:rsidR="002F790E" w:rsidRPr="006664E6" w:rsidRDefault="002F790E" w:rsidP="0042346E">
      <w:pPr>
        <w:pBdr>
          <w:bottom w:val="single" w:sz="6" w:space="1" w:color="auto"/>
        </w:pBdr>
        <w:rPr>
          <w:color w:val="000000" w:themeColor="text1"/>
        </w:rPr>
      </w:pPr>
    </w:p>
    <w:p w:rsidR="003E375C" w:rsidRPr="006664E6" w:rsidRDefault="003E375C" w:rsidP="0042346E">
      <w:pPr>
        <w:rPr>
          <w:b/>
          <w:color w:val="000000" w:themeColor="text1"/>
        </w:rPr>
      </w:pPr>
    </w:p>
    <w:p w:rsidR="0042346E" w:rsidRPr="006664E6" w:rsidRDefault="0042346E" w:rsidP="0042346E">
      <w:pPr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學歷</w:t>
      </w:r>
    </w:p>
    <w:p w:rsidR="0026379C" w:rsidRPr="006664E6" w:rsidRDefault="00D327FA" w:rsidP="0026379C">
      <w:pPr>
        <w:ind w:left="480" w:hangingChars="200" w:hanging="480"/>
        <w:rPr>
          <w:rFonts w:ascii="Times New Roman" w:hAnsi="Times New Roman" w:cs="Times New Roman"/>
          <w:color w:val="000000" w:themeColor="text1"/>
        </w:rPr>
      </w:pPr>
      <w:r w:rsidRPr="006664E6">
        <w:rPr>
          <w:rFonts w:ascii="Times New Roman" w:hAnsi="Times New Roman" w:cs="Times New Roman" w:hint="eastAsia"/>
          <w:color w:val="000000" w:themeColor="text1"/>
        </w:rPr>
        <w:t>成功大學健康照護科學研究所博士</w:t>
      </w:r>
    </w:p>
    <w:p w:rsidR="0042346E" w:rsidRPr="006664E6" w:rsidRDefault="00D327FA" w:rsidP="0042346E">
      <w:pPr>
        <w:rPr>
          <w:color w:val="000000" w:themeColor="text1"/>
        </w:rPr>
      </w:pPr>
      <w:r w:rsidRPr="006664E6">
        <w:rPr>
          <w:rFonts w:hint="eastAsia"/>
          <w:color w:val="000000" w:themeColor="text1"/>
        </w:rPr>
        <w:t>慈濟大學社會工作學研究所</w:t>
      </w:r>
    </w:p>
    <w:p w:rsidR="0042346E" w:rsidRPr="006664E6" w:rsidRDefault="00D327FA" w:rsidP="0042346E">
      <w:pPr>
        <w:rPr>
          <w:rFonts w:ascii="Times New Roman" w:hAnsi="Times New Roman" w:cs="Times New Roman"/>
          <w:color w:val="000000" w:themeColor="text1"/>
        </w:rPr>
      </w:pPr>
      <w:r w:rsidRPr="006664E6">
        <w:rPr>
          <w:rFonts w:hint="eastAsia"/>
          <w:color w:val="000000" w:themeColor="text1"/>
        </w:rPr>
        <w:t>屏東科技大學生活應用科學系</w:t>
      </w:r>
    </w:p>
    <w:p w:rsidR="00D327FA" w:rsidRPr="006664E6" w:rsidRDefault="00D327FA" w:rsidP="0042346E">
      <w:pPr>
        <w:rPr>
          <w:color w:val="000000" w:themeColor="text1"/>
        </w:rPr>
      </w:pPr>
    </w:p>
    <w:p w:rsidR="0042346E" w:rsidRPr="006664E6" w:rsidRDefault="0042346E" w:rsidP="0042346E">
      <w:pPr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經歷</w:t>
      </w:r>
    </w:p>
    <w:p w:rsidR="00F37135" w:rsidRPr="006664E6" w:rsidRDefault="00F37135" w:rsidP="00CE4BFE">
      <w:pPr>
        <w:ind w:left="480" w:hangingChars="200" w:hanging="480"/>
        <w:rPr>
          <w:rFonts w:ascii="Times New Roman" w:hAnsi="Times New Roman" w:cs="Times New Roman"/>
          <w:color w:val="000000" w:themeColor="text1"/>
        </w:rPr>
      </w:pPr>
      <w:r w:rsidRPr="006664E6">
        <w:rPr>
          <w:rFonts w:ascii="Times New Roman" w:hAnsi="Times New Roman" w:cs="Times New Roman"/>
          <w:color w:val="000000" w:themeColor="text1"/>
        </w:rPr>
        <w:t>國立屏東科技大學</w:t>
      </w:r>
      <w:r w:rsidR="00CE4BFE" w:rsidRPr="006664E6">
        <w:rPr>
          <w:rFonts w:ascii="Times New Roman" w:hAnsi="Times New Roman" w:cs="Times New Roman" w:hint="eastAsia"/>
          <w:color w:val="000000" w:themeColor="text1"/>
        </w:rPr>
        <w:t>研究總中心</w:t>
      </w:r>
      <w:r w:rsidR="00CE4BFE" w:rsidRPr="006664E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CE4BFE" w:rsidRPr="006664E6">
        <w:rPr>
          <w:rFonts w:ascii="Times New Roman" w:hAnsi="Times New Roman" w:cs="Times New Roman" w:hint="eastAsia"/>
          <w:color w:val="000000" w:themeColor="text1"/>
        </w:rPr>
        <w:t>助理教授級研究員</w:t>
      </w:r>
      <w:r w:rsidRPr="006664E6">
        <w:rPr>
          <w:rFonts w:ascii="Times New Roman" w:hAnsi="Times New Roman" w:cs="Times New Roman" w:hint="eastAsia"/>
          <w:color w:val="000000" w:themeColor="text1"/>
        </w:rPr>
        <w:t>（</w:t>
      </w:r>
      <w:r w:rsidRPr="006664E6">
        <w:rPr>
          <w:rFonts w:ascii="Times New Roman" w:hAnsi="Times New Roman" w:cs="Times New Roman"/>
          <w:color w:val="000000" w:themeColor="text1"/>
        </w:rPr>
        <w:t>20</w:t>
      </w:r>
      <w:r w:rsidR="00CE4BFE" w:rsidRPr="006664E6">
        <w:rPr>
          <w:rFonts w:ascii="Times New Roman" w:hAnsi="Times New Roman" w:cs="Times New Roman" w:hint="eastAsia"/>
          <w:color w:val="000000" w:themeColor="text1"/>
        </w:rPr>
        <w:t>20</w:t>
      </w:r>
      <w:r w:rsidRPr="006664E6">
        <w:rPr>
          <w:rFonts w:ascii="Times New Roman" w:hAnsi="Times New Roman" w:cs="Times New Roman"/>
          <w:color w:val="000000" w:themeColor="text1"/>
        </w:rPr>
        <w:t>.</w:t>
      </w:r>
      <w:r w:rsidR="00CE4BFE" w:rsidRPr="006664E6">
        <w:rPr>
          <w:rFonts w:ascii="Times New Roman" w:hAnsi="Times New Roman" w:cs="Times New Roman" w:hint="eastAsia"/>
          <w:color w:val="000000" w:themeColor="text1"/>
        </w:rPr>
        <w:t>10</w:t>
      </w:r>
      <w:r w:rsidRPr="006664E6">
        <w:rPr>
          <w:rFonts w:ascii="Times New Roman" w:hAnsi="Times New Roman" w:cs="Times New Roman"/>
          <w:color w:val="000000" w:themeColor="text1"/>
        </w:rPr>
        <w:t>-202</w:t>
      </w:r>
      <w:r w:rsidR="00CE4BFE" w:rsidRPr="006664E6">
        <w:rPr>
          <w:rFonts w:ascii="Times New Roman" w:hAnsi="Times New Roman" w:cs="Times New Roman" w:hint="eastAsia"/>
          <w:color w:val="000000" w:themeColor="text1"/>
        </w:rPr>
        <w:t>2</w:t>
      </w:r>
      <w:r w:rsidRPr="006664E6">
        <w:rPr>
          <w:rFonts w:ascii="Times New Roman" w:hAnsi="Times New Roman" w:cs="Times New Roman"/>
          <w:color w:val="000000" w:themeColor="text1"/>
        </w:rPr>
        <w:t>.</w:t>
      </w:r>
      <w:r w:rsidR="00CE4BFE" w:rsidRPr="006664E6">
        <w:rPr>
          <w:rFonts w:ascii="Times New Roman" w:hAnsi="Times New Roman" w:cs="Times New Roman" w:hint="eastAsia"/>
          <w:color w:val="000000" w:themeColor="text1"/>
        </w:rPr>
        <w:t>7</w:t>
      </w:r>
      <w:r w:rsidRPr="006664E6">
        <w:rPr>
          <w:rFonts w:ascii="Times New Roman" w:hAnsi="Times New Roman" w:cs="Times New Roman" w:hint="eastAsia"/>
          <w:color w:val="000000" w:themeColor="text1"/>
        </w:rPr>
        <w:t>）</w:t>
      </w:r>
    </w:p>
    <w:p w:rsidR="00F37135" w:rsidRPr="006664E6" w:rsidRDefault="00F37135" w:rsidP="00CE4BFE">
      <w:pPr>
        <w:ind w:left="480" w:hangingChars="200" w:hanging="480"/>
        <w:rPr>
          <w:rFonts w:ascii="Times New Roman" w:hAnsi="Times New Roman" w:cs="Times New Roman"/>
          <w:color w:val="000000" w:themeColor="text1"/>
        </w:rPr>
      </w:pPr>
      <w:r w:rsidRPr="006664E6">
        <w:rPr>
          <w:rFonts w:ascii="Times New Roman" w:hAnsi="Times New Roman" w:cs="Times New Roman"/>
          <w:color w:val="000000" w:themeColor="text1"/>
        </w:rPr>
        <w:t>國立屏東科技大學社會工作系</w:t>
      </w:r>
      <w:r w:rsidRPr="006664E6">
        <w:rPr>
          <w:rFonts w:ascii="Times New Roman" w:hAnsi="Times New Roman" w:cs="Times New Roman" w:hint="eastAsia"/>
          <w:color w:val="000000" w:themeColor="text1"/>
        </w:rPr>
        <w:t>高齡者社區照顧研究發展中心</w:t>
      </w:r>
      <w:r w:rsidR="00CE4BFE" w:rsidRPr="006664E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6664E6">
        <w:rPr>
          <w:rFonts w:ascii="Times New Roman" w:hAnsi="Times New Roman" w:cs="Times New Roman" w:hint="eastAsia"/>
          <w:color w:val="000000" w:themeColor="text1"/>
        </w:rPr>
        <w:t>執行秘書（</w:t>
      </w:r>
      <w:r w:rsidRPr="006664E6">
        <w:rPr>
          <w:rFonts w:ascii="Times New Roman" w:hAnsi="Times New Roman" w:cs="Times New Roman"/>
          <w:color w:val="000000" w:themeColor="text1"/>
        </w:rPr>
        <w:t>2016.8-2020.9</w:t>
      </w:r>
      <w:r w:rsidRPr="006664E6">
        <w:rPr>
          <w:rFonts w:ascii="Times New Roman" w:hAnsi="Times New Roman" w:cs="Times New Roman" w:hint="eastAsia"/>
          <w:color w:val="000000" w:themeColor="text1"/>
        </w:rPr>
        <w:t>）</w:t>
      </w:r>
    </w:p>
    <w:p w:rsidR="00F37135" w:rsidRPr="006664E6" w:rsidRDefault="00F37135" w:rsidP="00CE4BFE">
      <w:pPr>
        <w:ind w:left="480" w:hangingChars="200" w:hanging="480"/>
        <w:rPr>
          <w:rFonts w:ascii="Times New Roman" w:hAnsi="Times New Roman" w:cs="Times New Roman"/>
          <w:color w:val="000000" w:themeColor="text1"/>
        </w:rPr>
      </w:pPr>
      <w:r w:rsidRPr="006664E6">
        <w:rPr>
          <w:rFonts w:ascii="Times New Roman" w:hAnsi="Times New Roman" w:cs="Times New Roman"/>
          <w:color w:val="000000" w:themeColor="text1"/>
        </w:rPr>
        <w:t>高雄市政府社會局</w:t>
      </w:r>
      <w:r w:rsidRPr="006664E6">
        <w:rPr>
          <w:rFonts w:ascii="Times New Roman" w:hAnsi="Times New Roman" w:cs="Times New Roman"/>
          <w:color w:val="000000" w:themeColor="text1"/>
        </w:rPr>
        <w:t xml:space="preserve"> </w:t>
      </w:r>
      <w:r w:rsidRPr="006664E6">
        <w:rPr>
          <w:rFonts w:ascii="Times New Roman" w:hAnsi="Times New Roman" w:cs="Times New Roman"/>
          <w:color w:val="000000" w:themeColor="text1"/>
        </w:rPr>
        <w:t>約聘社工員</w:t>
      </w:r>
      <w:r w:rsidRPr="006664E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6664E6">
        <w:rPr>
          <w:rFonts w:ascii="Times New Roman" w:hAnsi="Times New Roman" w:cs="Times New Roman" w:hint="eastAsia"/>
          <w:color w:val="000000" w:themeColor="text1"/>
        </w:rPr>
        <w:t>（</w:t>
      </w:r>
      <w:r w:rsidRPr="006664E6">
        <w:rPr>
          <w:rFonts w:ascii="Times New Roman" w:hAnsi="Times New Roman" w:cs="Times New Roman"/>
          <w:color w:val="000000" w:themeColor="text1"/>
        </w:rPr>
        <w:t>2010.12-2011.7</w:t>
      </w:r>
      <w:r w:rsidRPr="006664E6">
        <w:rPr>
          <w:rFonts w:ascii="Times New Roman" w:hAnsi="Times New Roman" w:cs="Times New Roman" w:hint="eastAsia"/>
          <w:color w:val="000000" w:themeColor="text1"/>
        </w:rPr>
        <w:t>）</w:t>
      </w:r>
    </w:p>
    <w:p w:rsidR="00F37135" w:rsidRPr="006664E6" w:rsidRDefault="00F37135" w:rsidP="00CE4BFE">
      <w:pPr>
        <w:ind w:left="480" w:hangingChars="200" w:hanging="480"/>
        <w:rPr>
          <w:rFonts w:ascii="Times New Roman" w:hAnsi="Times New Roman" w:cs="Times New Roman"/>
          <w:color w:val="000000" w:themeColor="text1"/>
        </w:rPr>
      </w:pPr>
      <w:r w:rsidRPr="006664E6">
        <w:rPr>
          <w:rFonts w:ascii="Times New Roman" w:hAnsi="Times New Roman" w:cs="Times New Roman"/>
          <w:color w:val="000000" w:themeColor="text1"/>
        </w:rPr>
        <w:t>國立屏東科技大學</w:t>
      </w:r>
      <w:r w:rsidRPr="006664E6">
        <w:rPr>
          <w:rFonts w:ascii="Times New Roman" w:hAnsi="Times New Roman" w:cs="Times New Roman"/>
          <w:color w:val="000000" w:themeColor="text1"/>
        </w:rPr>
        <w:t xml:space="preserve"> </w:t>
      </w:r>
      <w:r w:rsidRPr="006664E6">
        <w:rPr>
          <w:rFonts w:ascii="Times New Roman" w:hAnsi="Times New Roman" w:cs="Times New Roman"/>
          <w:color w:val="000000" w:themeColor="text1"/>
        </w:rPr>
        <w:t>社會工作系兼任講師</w:t>
      </w:r>
      <w:r w:rsidRPr="006664E6">
        <w:rPr>
          <w:rFonts w:ascii="Times New Roman" w:hAnsi="Times New Roman" w:cs="Times New Roman"/>
          <w:color w:val="000000" w:themeColor="text1"/>
        </w:rPr>
        <w:t xml:space="preserve"> </w:t>
      </w:r>
      <w:r w:rsidRPr="006664E6">
        <w:rPr>
          <w:rFonts w:ascii="Times New Roman" w:hAnsi="Times New Roman" w:cs="Times New Roman" w:hint="eastAsia"/>
          <w:color w:val="000000" w:themeColor="text1"/>
        </w:rPr>
        <w:t>（</w:t>
      </w:r>
      <w:r w:rsidRPr="006664E6">
        <w:rPr>
          <w:rFonts w:ascii="Times New Roman" w:hAnsi="Times New Roman" w:cs="Times New Roman"/>
          <w:color w:val="000000" w:themeColor="text1"/>
        </w:rPr>
        <w:t>2009.2-2020.1</w:t>
      </w:r>
      <w:r w:rsidRPr="006664E6">
        <w:rPr>
          <w:rFonts w:ascii="Times New Roman" w:hAnsi="Times New Roman" w:cs="Times New Roman" w:hint="eastAsia"/>
          <w:color w:val="000000" w:themeColor="text1"/>
        </w:rPr>
        <w:t>）</w:t>
      </w:r>
    </w:p>
    <w:p w:rsidR="00F37135" w:rsidRPr="006664E6" w:rsidRDefault="00F37135" w:rsidP="00CE4BFE">
      <w:pPr>
        <w:ind w:left="480" w:hangingChars="200" w:hanging="480"/>
        <w:rPr>
          <w:rFonts w:ascii="Times New Roman" w:hAnsi="Times New Roman" w:cs="Times New Roman"/>
          <w:color w:val="000000" w:themeColor="text1"/>
        </w:rPr>
      </w:pPr>
      <w:r w:rsidRPr="006664E6">
        <w:rPr>
          <w:rFonts w:ascii="Times New Roman" w:hAnsi="Times New Roman" w:cs="Times New Roman"/>
          <w:color w:val="000000" w:themeColor="text1"/>
        </w:rPr>
        <w:t>高雄縣政府社會處</w:t>
      </w:r>
      <w:r w:rsidRPr="006664E6">
        <w:rPr>
          <w:rFonts w:ascii="Times New Roman" w:hAnsi="Times New Roman" w:cs="Times New Roman"/>
          <w:color w:val="000000" w:themeColor="text1"/>
        </w:rPr>
        <w:t xml:space="preserve"> </w:t>
      </w:r>
      <w:r w:rsidRPr="006664E6">
        <w:rPr>
          <w:rFonts w:ascii="Times New Roman" w:hAnsi="Times New Roman" w:cs="Times New Roman"/>
          <w:color w:val="000000" w:themeColor="text1"/>
        </w:rPr>
        <w:t>約聘社工員</w:t>
      </w:r>
      <w:r w:rsidRPr="006664E6">
        <w:rPr>
          <w:rFonts w:ascii="Times New Roman" w:hAnsi="Times New Roman" w:cs="Times New Roman" w:hint="eastAsia"/>
          <w:color w:val="000000" w:themeColor="text1"/>
        </w:rPr>
        <w:t>（</w:t>
      </w:r>
      <w:r w:rsidRPr="006664E6">
        <w:rPr>
          <w:rFonts w:ascii="Times New Roman" w:hAnsi="Times New Roman" w:cs="Times New Roman"/>
          <w:color w:val="000000" w:themeColor="text1"/>
        </w:rPr>
        <w:t>2006.12-2010.12</w:t>
      </w:r>
      <w:r w:rsidRPr="006664E6">
        <w:rPr>
          <w:rFonts w:ascii="Times New Roman" w:hAnsi="Times New Roman" w:cs="Times New Roman" w:hint="eastAsia"/>
          <w:color w:val="000000" w:themeColor="text1"/>
        </w:rPr>
        <w:t>）</w:t>
      </w:r>
    </w:p>
    <w:p w:rsidR="003E375C" w:rsidRPr="006664E6" w:rsidRDefault="003E375C" w:rsidP="0042346E">
      <w:pPr>
        <w:rPr>
          <w:rFonts w:ascii="Times New Roman" w:hAnsi="Times New Roman" w:cs="Times New Roman"/>
          <w:color w:val="000000" w:themeColor="text1"/>
        </w:rPr>
      </w:pPr>
    </w:p>
    <w:p w:rsidR="0026379C" w:rsidRPr="006664E6" w:rsidRDefault="0026379C" w:rsidP="0026379C">
      <w:pPr>
        <w:rPr>
          <w:rFonts w:ascii="Times New Roman" w:eastAsiaTheme="majorEastAsia" w:hAnsi="Times New Roman" w:cs="Times New Roman"/>
          <w:b/>
          <w:color w:val="000000" w:themeColor="text1"/>
        </w:rPr>
      </w:pPr>
      <w:r w:rsidRPr="006664E6">
        <w:rPr>
          <w:rFonts w:ascii="Times New Roman" w:eastAsiaTheme="majorEastAsia" w:hAnsi="Times New Roman" w:cs="Times New Roman"/>
          <w:b/>
          <w:color w:val="000000" w:themeColor="text1"/>
        </w:rPr>
        <w:t>考試資格</w:t>
      </w:r>
    </w:p>
    <w:p w:rsidR="0026379C" w:rsidRPr="006664E6" w:rsidRDefault="0026379C" w:rsidP="0042346E">
      <w:pPr>
        <w:rPr>
          <w:rFonts w:ascii="Times New Roman" w:eastAsiaTheme="majorEastAsia" w:hAnsi="Times New Roman" w:cs="Times New Roman"/>
          <w:color w:val="000000" w:themeColor="text1"/>
        </w:rPr>
      </w:pPr>
      <w:r w:rsidRPr="006664E6">
        <w:rPr>
          <w:rFonts w:ascii="Times New Roman" w:eastAsiaTheme="majorEastAsia" w:hAnsi="Times New Roman" w:cs="Times New Roman" w:hint="eastAsia"/>
          <w:color w:val="000000" w:themeColor="text1"/>
          <w:sz w:val="23"/>
          <w:szCs w:val="23"/>
        </w:rPr>
        <w:t>101</w:t>
      </w:r>
      <w:r w:rsidRPr="006664E6">
        <w:rPr>
          <w:rFonts w:ascii="Times New Roman" w:eastAsiaTheme="majorEastAsia" w:hAnsi="Times New Roman" w:cs="Times New Roman"/>
          <w:color w:val="000000" w:themeColor="text1"/>
          <w:sz w:val="23"/>
          <w:szCs w:val="23"/>
        </w:rPr>
        <w:t>年專技高考社會工作師及格</w:t>
      </w:r>
    </w:p>
    <w:p w:rsidR="00D455E8" w:rsidRPr="006664E6" w:rsidRDefault="00D455E8" w:rsidP="0042346E">
      <w:pPr>
        <w:rPr>
          <w:color w:val="000000" w:themeColor="text1"/>
        </w:rPr>
      </w:pPr>
    </w:p>
    <w:p w:rsidR="0042346E" w:rsidRPr="006664E6" w:rsidRDefault="00216B3E" w:rsidP="0053735C">
      <w:pPr>
        <w:spacing w:line="400" w:lineRule="atLeast"/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學術</w:t>
      </w:r>
      <w:r w:rsidR="0042346E" w:rsidRPr="006664E6">
        <w:rPr>
          <w:rFonts w:hint="eastAsia"/>
          <w:b/>
          <w:color w:val="000000" w:themeColor="text1"/>
        </w:rPr>
        <w:t>研究</w:t>
      </w:r>
    </w:p>
    <w:p w:rsidR="0042346E" w:rsidRPr="006664E6" w:rsidRDefault="00216B3E" w:rsidP="0053735C">
      <w:pPr>
        <w:spacing w:line="400" w:lineRule="atLeast"/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一、</w:t>
      </w:r>
      <w:r w:rsidR="0042346E" w:rsidRPr="006664E6">
        <w:rPr>
          <w:rFonts w:hint="eastAsia"/>
          <w:b/>
          <w:color w:val="000000" w:themeColor="text1"/>
        </w:rPr>
        <w:t>期刊論文</w:t>
      </w:r>
    </w:p>
    <w:p w:rsidR="00D327FA" w:rsidRPr="006664E6" w:rsidRDefault="00D327FA" w:rsidP="0053735C">
      <w:pPr>
        <w:spacing w:line="400" w:lineRule="atLeast"/>
        <w:jc w:val="both"/>
        <w:rPr>
          <w:rFonts w:ascii="Times New Roman" w:eastAsia="新細明體" w:hAnsi="Times New Roman"/>
          <w:b/>
          <w:color w:val="000000" w:themeColor="text1"/>
        </w:rPr>
      </w:pPr>
      <w:r w:rsidRPr="006664E6">
        <w:rPr>
          <w:rFonts w:ascii="Times New Roman" w:eastAsia="新細明體" w:hAnsi="Times New Roman" w:hint="eastAsia"/>
          <w:b/>
          <w:color w:val="000000" w:themeColor="text1"/>
        </w:rPr>
        <w:t>A</w:t>
      </w:r>
      <w:r w:rsidRPr="006664E6">
        <w:rPr>
          <w:rFonts w:ascii="Times New Roman" w:eastAsia="新細明體" w:hAnsi="Times New Roman"/>
          <w:b/>
          <w:color w:val="000000" w:themeColor="text1"/>
        </w:rPr>
        <w:t>.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中文部分</w:t>
      </w:r>
    </w:p>
    <w:p w:rsidR="00D327FA" w:rsidRPr="006664E6" w:rsidRDefault="00D327FA" w:rsidP="0053735C">
      <w:pPr>
        <w:spacing w:line="400" w:lineRule="atLeast"/>
        <w:ind w:left="480" w:hangingChars="200" w:hanging="480"/>
        <w:rPr>
          <w:rFonts w:ascii="Times New Roman" w:eastAsia="新細明體" w:hAnsi="Times New Roman"/>
          <w:color w:val="000000" w:themeColor="text1"/>
        </w:rPr>
      </w:pPr>
      <w:r w:rsidRPr="006664E6">
        <w:rPr>
          <w:rFonts w:ascii="Times New Roman" w:eastAsia="新細明體" w:hAnsi="Times New Roman" w:hint="eastAsia"/>
          <w:color w:val="000000" w:themeColor="text1"/>
        </w:rPr>
        <w:t>凃筱菁、趙善如、吳雅玲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（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2021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）</w:t>
      </w:r>
      <w:r w:rsidRPr="006664E6">
        <w:rPr>
          <w:rFonts w:ascii="Times New Roman" w:eastAsia="新細明體" w:hAnsi="Times New Roman" w:hint="eastAsia"/>
          <w:color w:val="000000" w:themeColor="text1"/>
        </w:rPr>
        <w:t>。預防走失手</w:t>
      </w:r>
      <w:proofErr w:type="gramStart"/>
      <w:r w:rsidRPr="006664E6">
        <w:rPr>
          <w:rFonts w:ascii="Times New Roman" w:eastAsia="新細明體" w:hAnsi="Times New Roman" w:hint="eastAsia"/>
          <w:color w:val="000000" w:themeColor="text1"/>
        </w:rPr>
        <w:t>鍊</w:t>
      </w:r>
      <w:proofErr w:type="gramEnd"/>
      <w:r w:rsidRPr="006664E6">
        <w:rPr>
          <w:rFonts w:ascii="Times New Roman" w:eastAsia="新細明體" w:hAnsi="Times New Roman" w:hint="eastAsia"/>
          <w:color w:val="000000" w:themeColor="text1"/>
        </w:rPr>
        <w:t>申請者之配戴現況與使用因素之探討。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人文社會科學研究，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15</w:t>
      </w:r>
      <w:r w:rsidRPr="006664E6">
        <w:rPr>
          <w:rFonts w:ascii="Times New Roman" w:eastAsia="新細明體" w:hAnsi="Times New Roman" w:hint="eastAsia"/>
          <w:color w:val="000000" w:themeColor="text1"/>
        </w:rPr>
        <w:t>(2)</w:t>
      </w:r>
      <w:r w:rsidRPr="006664E6">
        <w:rPr>
          <w:rFonts w:ascii="Times New Roman" w:eastAsia="新細明體" w:hAnsi="Times New Roman" w:hint="eastAsia"/>
          <w:color w:val="000000" w:themeColor="text1"/>
        </w:rPr>
        <w:t>，</w:t>
      </w:r>
      <w:r w:rsidRPr="006664E6">
        <w:rPr>
          <w:rFonts w:ascii="Times New Roman" w:eastAsia="新細明體" w:hAnsi="Times New Roman" w:hint="eastAsia"/>
          <w:color w:val="000000" w:themeColor="text1"/>
        </w:rPr>
        <w:t>51-79</w:t>
      </w:r>
      <w:r w:rsidRPr="006664E6">
        <w:rPr>
          <w:rFonts w:ascii="Times New Roman" w:eastAsia="新細明體" w:hAnsi="Times New Roman"/>
          <w:color w:val="000000" w:themeColor="text1"/>
        </w:rPr>
        <w:t>。</w:t>
      </w:r>
    </w:p>
    <w:p w:rsidR="00D327FA" w:rsidRPr="006664E6" w:rsidRDefault="00D327FA" w:rsidP="0053735C">
      <w:pPr>
        <w:spacing w:line="400" w:lineRule="atLeast"/>
        <w:ind w:left="480" w:hangingChars="200" w:hanging="480"/>
        <w:rPr>
          <w:rFonts w:ascii="Times New Roman" w:eastAsia="新細明體" w:hAnsi="Times New Roman"/>
          <w:color w:val="000000" w:themeColor="text1"/>
        </w:rPr>
      </w:pPr>
      <w:r w:rsidRPr="006664E6">
        <w:rPr>
          <w:rFonts w:ascii="Times New Roman" w:eastAsia="新細明體" w:hAnsi="Times New Roman" w:hint="eastAsia"/>
          <w:color w:val="000000" w:themeColor="text1"/>
        </w:rPr>
        <w:t>趙善如、凃筱菁、陳姿妏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（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2020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）</w:t>
      </w:r>
      <w:r w:rsidRPr="006664E6">
        <w:rPr>
          <w:rFonts w:ascii="Times New Roman" w:eastAsia="新細明體" w:hAnsi="Times New Roman" w:hint="eastAsia"/>
          <w:color w:val="000000" w:themeColor="text1"/>
        </w:rPr>
        <w:t>。傳統文化中的照顧天命</w:t>
      </w:r>
      <w:proofErr w:type="gramStart"/>
      <w:r w:rsidRPr="006664E6">
        <w:rPr>
          <w:rFonts w:ascii="Times New Roman" w:eastAsia="新細明體" w:hAnsi="Times New Roman" w:hint="eastAsia"/>
          <w:color w:val="000000" w:themeColor="text1"/>
        </w:rPr>
        <w:t>─</w:t>
      </w:r>
      <w:proofErr w:type="gramEnd"/>
      <w:r w:rsidRPr="006664E6">
        <w:rPr>
          <w:rFonts w:ascii="Times New Roman" w:eastAsia="新細明體" w:hAnsi="Times New Roman" w:hint="eastAsia"/>
          <w:color w:val="000000" w:themeColor="text1"/>
        </w:rPr>
        <w:t>排灣族長</w:t>
      </w:r>
      <w:proofErr w:type="gramStart"/>
      <w:r w:rsidRPr="006664E6">
        <w:rPr>
          <w:rFonts w:ascii="Times New Roman" w:eastAsia="新細明體" w:hAnsi="Times New Roman" w:hint="eastAsia"/>
          <w:color w:val="000000" w:themeColor="text1"/>
        </w:rPr>
        <w:t>嗣</w:t>
      </w:r>
      <w:proofErr w:type="gramEnd"/>
      <w:r w:rsidRPr="006664E6">
        <w:rPr>
          <w:rFonts w:ascii="Times New Roman" w:eastAsia="新細明體" w:hAnsi="Times New Roman" w:hint="eastAsia"/>
          <w:color w:val="000000" w:themeColor="text1"/>
        </w:rPr>
        <w:t>對於家中老人的照顧承擔。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社區發展季刊，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169</w:t>
      </w:r>
      <w:r w:rsidRPr="006664E6">
        <w:rPr>
          <w:rFonts w:ascii="Times New Roman" w:eastAsia="新細明體" w:hAnsi="Times New Roman" w:hint="eastAsia"/>
          <w:color w:val="000000" w:themeColor="text1"/>
        </w:rPr>
        <w:t>，</w:t>
      </w:r>
      <w:r w:rsidRPr="006664E6">
        <w:rPr>
          <w:rFonts w:ascii="Times New Roman" w:eastAsia="新細明體" w:hAnsi="Times New Roman" w:hint="eastAsia"/>
          <w:color w:val="000000" w:themeColor="text1"/>
        </w:rPr>
        <w:t>219-233</w:t>
      </w:r>
      <w:r w:rsidRPr="006664E6">
        <w:rPr>
          <w:rFonts w:ascii="Times New Roman" w:eastAsia="新細明體" w:hAnsi="Times New Roman"/>
          <w:color w:val="000000" w:themeColor="text1"/>
        </w:rPr>
        <w:t>。</w:t>
      </w:r>
    </w:p>
    <w:p w:rsidR="00D327FA" w:rsidRPr="006664E6" w:rsidRDefault="00D327FA" w:rsidP="0053735C">
      <w:pPr>
        <w:spacing w:line="400" w:lineRule="atLeast"/>
        <w:ind w:left="480" w:hangingChars="200" w:hanging="480"/>
        <w:rPr>
          <w:rFonts w:ascii="Times New Roman" w:eastAsia="新細明體" w:hAnsi="Times New Roman"/>
          <w:color w:val="000000" w:themeColor="text1"/>
        </w:rPr>
      </w:pPr>
      <w:r w:rsidRPr="006664E6">
        <w:rPr>
          <w:rFonts w:ascii="Times New Roman" w:eastAsia="新細明體" w:hAnsi="Times New Roman" w:hint="eastAsia"/>
          <w:color w:val="000000" w:themeColor="text1"/>
        </w:rPr>
        <w:lastRenderedPageBreak/>
        <w:t>卓春英、凃筱菁、林蕙珠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（</w:t>
      </w:r>
      <w:r w:rsidRPr="006664E6">
        <w:rPr>
          <w:rFonts w:ascii="Times New Roman" w:eastAsia="新細明體" w:hAnsi="Times New Roman" w:hint="eastAsia"/>
          <w:color w:val="000000" w:themeColor="text1"/>
        </w:rPr>
        <w:t>2015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）</w:t>
      </w:r>
      <w:r w:rsidRPr="006664E6">
        <w:rPr>
          <w:rFonts w:ascii="Times New Roman" w:eastAsia="新細明體" w:hAnsi="Times New Roman" w:hint="eastAsia"/>
          <w:color w:val="000000" w:themeColor="text1"/>
        </w:rPr>
        <w:t>。台灣老人保護案件成因暨當事人特質分析</w:t>
      </w:r>
      <w:r w:rsidRPr="006664E6">
        <w:rPr>
          <w:rFonts w:ascii="Times New Roman" w:eastAsia="新細明體" w:hAnsi="Times New Roman" w:hint="eastAsia"/>
          <w:color w:val="000000" w:themeColor="text1"/>
        </w:rPr>
        <w:t>-</w:t>
      </w:r>
      <w:r w:rsidRPr="006664E6">
        <w:rPr>
          <w:rFonts w:ascii="Times New Roman" w:eastAsia="新細明體" w:hAnsi="Times New Roman" w:hint="eastAsia"/>
          <w:color w:val="000000" w:themeColor="text1"/>
        </w:rPr>
        <w:t>以大高雄地區為例。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社會發展</w:t>
      </w:r>
      <w:proofErr w:type="gramStart"/>
      <w:r w:rsidRPr="006664E6">
        <w:rPr>
          <w:rFonts w:ascii="Times New Roman" w:eastAsia="新細明體" w:hAnsi="Times New Roman" w:hint="eastAsia"/>
          <w:b/>
          <w:color w:val="000000" w:themeColor="text1"/>
        </w:rPr>
        <w:t>研究學刊</w:t>
      </w:r>
      <w:proofErr w:type="gramEnd"/>
      <w:r w:rsidRPr="006664E6">
        <w:rPr>
          <w:rFonts w:ascii="Times New Roman" w:eastAsia="新細明體" w:hAnsi="Times New Roman"/>
          <w:color w:val="000000" w:themeColor="text1"/>
        </w:rPr>
        <w:t>，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16</w:t>
      </w:r>
      <w:r w:rsidRPr="006664E6">
        <w:rPr>
          <w:rFonts w:ascii="Times New Roman" w:eastAsia="新細明體" w:hAnsi="Times New Roman"/>
          <w:color w:val="000000" w:themeColor="text1"/>
        </w:rPr>
        <w:t>，</w:t>
      </w:r>
      <w:r w:rsidRPr="006664E6">
        <w:rPr>
          <w:rFonts w:ascii="Times New Roman" w:eastAsia="新細明體" w:hAnsi="Times New Roman" w:hint="eastAsia"/>
          <w:color w:val="000000" w:themeColor="text1"/>
        </w:rPr>
        <w:t>95</w:t>
      </w:r>
      <w:r w:rsidRPr="006664E6">
        <w:rPr>
          <w:rFonts w:ascii="Times New Roman" w:eastAsia="新細明體" w:hAnsi="Times New Roman"/>
          <w:color w:val="000000" w:themeColor="text1"/>
        </w:rPr>
        <w:t>-</w:t>
      </w:r>
      <w:r w:rsidRPr="006664E6">
        <w:rPr>
          <w:rFonts w:ascii="Times New Roman" w:eastAsia="新細明體" w:hAnsi="Times New Roman" w:hint="eastAsia"/>
          <w:color w:val="000000" w:themeColor="text1"/>
        </w:rPr>
        <w:t>120</w:t>
      </w:r>
      <w:r w:rsidRPr="006664E6">
        <w:rPr>
          <w:rFonts w:ascii="Times New Roman" w:eastAsia="新細明體" w:hAnsi="Times New Roman"/>
          <w:color w:val="000000" w:themeColor="text1"/>
        </w:rPr>
        <w:t>。</w:t>
      </w:r>
    </w:p>
    <w:p w:rsidR="00D327FA" w:rsidRPr="006664E6" w:rsidRDefault="00D327FA" w:rsidP="0053735C">
      <w:pPr>
        <w:spacing w:line="400" w:lineRule="atLeast"/>
        <w:jc w:val="both"/>
        <w:rPr>
          <w:rFonts w:ascii="Times New Roman" w:eastAsia="新細明體" w:hAnsi="Times New Roman"/>
          <w:b/>
          <w:color w:val="000000" w:themeColor="text1"/>
        </w:rPr>
      </w:pPr>
      <w:r w:rsidRPr="006664E6">
        <w:rPr>
          <w:rFonts w:ascii="Times New Roman" w:eastAsia="新細明體" w:hAnsi="Times New Roman" w:hint="eastAsia"/>
          <w:b/>
          <w:color w:val="000000" w:themeColor="text1"/>
        </w:rPr>
        <w:t>B</w:t>
      </w:r>
      <w:r w:rsidRPr="006664E6">
        <w:rPr>
          <w:rFonts w:ascii="Times New Roman" w:eastAsia="新細明體" w:hAnsi="Times New Roman"/>
          <w:b/>
          <w:color w:val="000000" w:themeColor="text1"/>
        </w:rPr>
        <w:t>.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英文部分</w:t>
      </w:r>
    </w:p>
    <w:p w:rsidR="00D327FA" w:rsidRPr="006664E6" w:rsidRDefault="00D327FA" w:rsidP="0053735C">
      <w:pPr>
        <w:spacing w:line="400" w:lineRule="atLeast"/>
        <w:ind w:left="480" w:hangingChars="200" w:hanging="480"/>
        <w:rPr>
          <w:rFonts w:ascii="Times New Roman" w:eastAsia="新細明體" w:hAnsi="Times New Roman"/>
          <w:color w:val="000000" w:themeColor="text1"/>
        </w:rPr>
      </w:pPr>
      <w:r w:rsidRPr="006664E6">
        <w:rPr>
          <w:rFonts w:ascii="Times New Roman" w:eastAsia="新細明體" w:hAnsi="Times New Roman"/>
          <w:color w:val="000000" w:themeColor="text1"/>
        </w:rPr>
        <w:t>Tu, X.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 </w:t>
      </w:r>
      <w:r w:rsidRPr="006664E6">
        <w:rPr>
          <w:rFonts w:ascii="Times New Roman" w:eastAsia="新細明體" w:hAnsi="Times New Roman"/>
          <w:color w:val="000000" w:themeColor="text1"/>
        </w:rPr>
        <w:t>J., Hwang, W.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 </w:t>
      </w:r>
      <w:r w:rsidRPr="006664E6">
        <w:rPr>
          <w:rFonts w:ascii="Times New Roman" w:eastAsia="新細明體" w:hAnsi="Times New Roman"/>
          <w:color w:val="000000" w:themeColor="text1"/>
        </w:rPr>
        <w:t>J., Ma, H.I., Chang, L.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 </w:t>
      </w:r>
      <w:r w:rsidRPr="006664E6">
        <w:rPr>
          <w:rFonts w:ascii="Times New Roman" w:eastAsia="新細明體" w:hAnsi="Times New Roman"/>
          <w:color w:val="000000" w:themeColor="text1"/>
        </w:rPr>
        <w:t>H., &amp; Hsu, S.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 </w:t>
      </w:r>
      <w:r w:rsidRPr="006664E6">
        <w:rPr>
          <w:rFonts w:ascii="Times New Roman" w:eastAsia="新細明體" w:hAnsi="Times New Roman"/>
          <w:color w:val="000000" w:themeColor="text1"/>
        </w:rPr>
        <w:t xml:space="preserve">P. (2017). Determinants of generic and specific health-related quality of life in patients with Parkinson’s disease. </w:t>
      </w:r>
      <w:proofErr w:type="spellStart"/>
      <w:r w:rsidRPr="006664E6">
        <w:rPr>
          <w:rFonts w:ascii="Times New Roman" w:eastAsia="新細明體" w:hAnsi="Times New Roman"/>
          <w:i/>
          <w:color w:val="000000" w:themeColor="text1"/>
        </w:rPr>
        <w:t>Plos</w:t>
      </w:r>
      <w:proofErr w:type="spellEnd"/>
      <w:r w:rsidRPr="006664E6">
        <w:rPr>
          <w:rFonts w:ascii="Times New Roman" w:eastAsia="新細明體" w:hAnsi="Times New Roman"/>
          <w:i/>
          <w:color w:val="000000" w:themeColor="text1"/>
        </w:rPr>
        <w:t xml:space="preserve"> One</w:t>
      </w:r>
      <w:r w:rsidRPr="006664E6">
        <w:rPr>
          <w:rFonts w:ascii="Times New Roman" w:eastAsia="新細明體" w:hAnsi="Times New Roman"/>
          <w:color w:val="000000" w:themeColor="text1"/>
        </w:rPr>
        <w:t xml:space="preserve">, </w:t>
      </w:r>
      <w:r w:rsidRPr="006664E6">
        <w:rPr>
          <w:rFonts w:ascii="Times New Roman" w:eastAsia="新細明體" w:hAnsi="Times New Roman"/>
          <w:i/>
          <w:color w:val="000000" w:themeColor="text1"/>
        </w:rPr>
        <w:t>12</w:t>
      </w:r>
      <w:r w:rsidRPr="006664E6">
        <w:rPr>
          <w:rFonts w:ascii="Times New Roman" w:eastAsia="新細明體" w:hAnsi="Times New Roman"/>
          <w:color w:val="000000" w:themeColor="text1"/>
        </w:rPr>
        <w:t>(6), e0178896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. </w:t>
      </w:r>
    </w:p>
    <w:p w:rsidR="00216B3E" w:rsidRPr="006664E6" w:rsidRDefault="00D327FA" w:rsidP="0053735C">
      <w:pPr>
        <w:spacing w:line="400" w:lineRule="atLeast"/>
        <w:ind w:left="480" w:hangingChars="200" w:hanging="480"/>
        <w:rPr>
          <w:rFonts w:ascii="Times New Roman" w:eastAsia="新細明體" w:hAnsi="Times New Roman"/>
          <w:color w:val="000000" w:themeColor="text1"/>
        </w:rPr>
      </w:pPr>
      <w:r w:rsidRPr="006664E6">
        <w:rPr>
          <w:rFonts w:ascii="Times New Roman" w:eastAsia="新細明體" w:hAnsi="Times New Roman"/>
          <w:color w:val="000000" w:themeColor="text1"/>
        </w:rPr>
        <w:t>Tu, X.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 </w:t>
      </w:r>
      <w:r w:rsidRPr="006664E6">
        <w:rPr>
          <w:rFonts w:ascii="Times New Roman" w:eastAsia="新細明體" w:hAnsi="Times New Roman"/>
          <w:color w:val="000000" w:themeColor="text1"/>
        </w:rPr>
        <w:t>J., Hwang, W.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 </w:t>
      </w:r>
      <w:r w:rsidRPr="006664E6">
        <w:rPr>
          <w:rFonts w:ascii="Times New Roman" w:eastAsia="新細明體" w:hAnsi="Times New Roman"/>
          <w:color w:val="000000" w:themeColor="text1"/>
        </w:rPr>
        <w:t>J., Hsu, S.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 </w:t>
      </w:r>
      <w:r w:rsidRPr="006664E6">
        <w:rPr>
          <w:rFonts w:ascii="Times New Roman" w:eastAsia="新細明體" w:hAnsi="Times New Roman"/>
          <w:color w:val="000000" w:themeColor="text1"/>
        </w:rPr>
        <w:t>P., &amp; Ma, H.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 </w:t>
      </w:r>
      <w:r w:rsidRPr="006664E6">
        <w:rPr>
          <w:rFonts w:ascii="Times New Roman" w:eastAsia="新細明體" w:hAnsi="Times New Roman"/>
          <w:color w:val="000000" w:themeColor="text1"/>
        </w:rPr>
        <w:t xml:space="preserve">I. (2017). Responsiveness of the short-form health survey and the Parkinson’s disease questionnaire in patients with Parkinson’s disease. </w:t>
      </w:r>
      <w:r w:rsidRPr="006664E6">
        <w:rPr>
          <w:rFonts w:ascii="Times New Roman" w:eastAsia="新細明體" w:hAnsi="Times New Roman"/>
          <w:i/>
          <w:color w:val="000000" w:themeColor="text1"/>
        </w:rPr>
        <w:t>Health and Quality of Life Outcomes</w:t>
      </w:r>
      <w:r w:rsidRPr="006664E6">
        <w:rPr>
          <w:rFonts w:ascii="Times New Roman" w:eastAsia="新細明體" w:hAnsi="Times New Roman"/>
          <w:color w:val="000000" w:themeColor="text1"/>
        </w:rPr>
        <w:t xml:space="preserve">, </w:t>
      </w:r>
      <w:r w:rsidRPr="006664E6">
        <w:rPr>
          <w:rFonts w:ascii="Times New Roman" w:eastAsia="新細明體" w:hAnsi="Times New Roman"/>
          <w:i/>
          <w:color w:val="000000" w:themeColor="text1"/>
        </w:rPr>
        <w:t>15</w:t>
      </w:r>
      <w:r w:rsidRPr="006664E6">
        <w:rPr>
          <w:rFonts w:ascii="Times New Roman" w:eastAsia="新細明體" w:hAnsi="Times New Roman"/>
          <w:color w:val="000000" w:themeColor="text1"/>
        </w:rPr>
        <w:t>, 75. http://doi.org/10.1186/s12955-017-0642-8</w:t>
      </w:r>
      <w:r w:rsidRPr="006664E6">
        <w:rPr>
          <w:rFonts w:ascii="Times New Roman" w:eastAsia="新細明體" w:hAnsi="Times New Roman" w:hint="eastAsia"/>
          <w:color w:val="000000" w:themeColor="text1"/>
        </w:rPr>
        <w:t xml:space="preserve"> </w:t>
      </w:r>
    </w:p>
    <w:p w:rsidR="00D327FA" w:rsidRPr="006664E6" w:rsidRDefault="00D327FA" w:rsidP="0053735C">
      <w:pPr>
        <w:spacing w:line="400" w:lineRule="atLeast"/>
        <w:rPr>
          <w:color w:val="000000" w:themeColor="text1"/>
        </w:rPr>
      </w:pPr>
    </w:p>
    <w:p w:rsidR="0042346E" w:rsidRPr="006664E6" w:rsidRDefault="00216B3E" w:rsidP="0053735C">
      <w:pPr>
        <w:spacing w:line="400" w:lineRule="atLeast"/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二、</w:t>
      </w:r>
      <w:r w:rsidR="0042346E" w:rsidRPr="006664E6">
        <w:rPr>
          <w:rFonts w:hint="eastAsia"/>
          <w:b/>
          <w:color w:val="000000" w:themeColor="text1"/>
        </w:rPr>
        <w:t>會議論文</w:t>
      </w:r>
    </w:p>
    <w:p w:rsidR="00D327FA" w:rsidRPr="006664E6" w:rsidRDefault="00D327FA" w:rsidP="0053735C">
      <w:pPr>
        <w:spacing w:line="400" w:lineRule="atLeast"/>
        <w:ind w:left="480" w:hangingChars="200" w:hanging="480"/>
        <w:rPr>
          <w:rFonts w:ascii="Times New Roman" w:eastAsia="新細明體" w:hAnsi="Times New Roman"/>
          <w:color w:val="000000" w:themeColor="text1"/>
        </w:rPr>
      </w:pPr>
      <w:r w:rsidRPr="006664E6">
        <w:rPr>
          <w:rFonts w:ascii="Times New Roman" w:eastAsia="新細明體" w:hAnsi="Times New Roman"/>
          <w:color w:val="000000" w:themeColor="text1"/>
        </w:rPr>
        <w:t>凃筱菁、</w:t>
      </w:r>
      <w:r w:rsidRPr="006664E6">
        <w:rPr>
          <w:rFonts w:ascii="Times New Roman" w:eastAsia="新細明體" w:hAnsi="Times New Roman" w:hint="eastAsia"/>
          <w:color w:val="000000" w:themeColor="text1"/>
        </w:rPr>
        <w:t>趙善如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（</w:t>
      </w:r>
      <w:r w:rsidRPr="006664E6">
        <w:rPr>
          <w:rFonts w:ascii="Times New Roman" w:eastAsia="新細明體" w:hAnsi="Times New Roman"/>
          <w:color w:val="000000" w:themeColor="text1"/>
        </w:rPr>
        <w:t>20</w:t>
      </w:r>
      <w:r w:rsidRPr="006664E6">
        <w:rPr>
          <w:rFonts w:ascii="Times New Roman" w:eastAsia="新細明體" w:hAnsi="Times New Roman" w:hint="eastAsia"/>
          <w:color w:val="000000" w:themeColor="text1"/>
        </w:rPr>
        <w:t>21</w:t>
      </w:r>
      <w:r w:rsidRPr="006664E6">
        <w:rPr>
          <w:rFonts w:ascii="Times New Roman" w:eastAsia="新細明體" w:hAnsi="Times New Roman" w:hint="eastAsia"/>
          <w:color w:val="000000" w:themeColor="text1"/>
        </w:rPr>
        <w:t>年</w:t>
      </w:r>
      <w:r w:rsidRPr="006664E6">
        <w:rPr>
          <w:rFonts w:ascii="Times New Roman" w:eastAsia="新細明體" w:hAnsi="Times New Roman" w:hint="eastAsia"/>
          <w:color w:val="000000" w:themeColor="text1"/>
        </w:rPr>
        <w:t>11</w:t>
      </w:r>
      <w:r w:rsidRPr="006664E6">
        <w:rPr>
          <w:rFonts w:ascii="Times New Roman" w:eastAsia="新細明體" w:hAnsi="Times New Roman" w:hint="eastAsia"/>
          <w:color w:val="000000" w:themeColor="text1"/>
        </w:rPr>
        <w:t>月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）</w:t>
      </w:r>
      <w:r w:rsidRPr="006664E6">
        <w:rPr>
          <w:rFonts w:ascii="Times New Roman" w:eastAsia="新細明體" w:hAnsi="Times New Roman" w:hint="eastAsia"/>
          <w:color w:val="000000" w:themeColor="text1"/>
        </w:rPr>
        <w:t>。長期專業人力孕育</w:t>
      </w:r>
      <w:proofErr w:type="gramStart"/>
      <w:r w:rsidRPr="006664E6">
        <w:rPr>
          <w:rFonts w:ascii="Times New Roman" w:eastAsia="新細明體" w:hAnsi="Times New Roman" w:hint="eastAsia"/>
          <w:color w:val="000000" w:themeColor="text1"/>
        </w:rPr>
        <w:t>–</w:t>
      </w:r>
      <w:proofErr w:type="gramEnd"/>
      <w:r w:rsidRPr="006664E6">
        <w:rPr>
          <w:rFonts w:ascii="Times New Roman" w:eastAsia="新細明體" w:hAnsi="Times New Roman" w:hint="eastAsia"/>
          <w:color w:val="000000" w:themeColor="text1"/>
        </w:rPr>
        <w:t>以長期照顧模組課程為例</w:t>
      </w:r>
      <w:r w:rsidRPr="006664E6">
        <w:rPr>
          <w:rFonts w:ascii="Times New Roman" w:eastAsia="新細明體" w:hAnsi="Times New Roman"/>
          <w:color w:val="000000" w:themeColor="text1"/>
        </w:rPr>
        <w:t>。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2021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醫護專業繼續教育與健康老化</w:t>
      </w:r>
      <w:r w:rsidRPr="006664E6">
        <w:rPr>
          <w:rFonts w:ascii="Times New Roman" w:eastAsia="新細明體" w:hAnsi="Times New Roman"/>
          <w:color w:val="000000" w:themeColor="text1"/>
        </w:rPr>
        <w:t>，</w:t>
      </w:r>
      <w:r w:rsidRPr="006664E6">
        <w:rPr>
          <w:rFonts w:ascii="Times New Roman" w:eastAsia="新細明體" w:hAnsi="Times New Roman" w:hint="eastAsia"/>
          <w:color w:val="000000" w:themeColor="text1"/>
        </w:rPr>
        <w:t>高雄市：國立師範大學</w:t>
      </w:r>
      <w:r w:rsidRPr="006664E6">
        <w:rPr>
          <w:rFonts w:ascii="Times New Roman" w:eastAsia="新細明體" w:hAnsi="Times New Roman"/>
          <w:color w:val="000000" w:themeColor="text1"/>
        </w:rPr>
        <w:t>。</w:t>
      </w:r>
    </w:p>
    <w:p w:rsidR="00D327FA" w:rsidRPr="006664E6" w:rsidRDefault="00D327FA" w:rsidP="0053735C">
      <w:pPr>
        <w:widowControl/>
        <w:spacing w:line="400" w:lineRule="atLeast"/>
        <w:ind w:left="480" w:hangingChars="200" w:hanging="480"/>
        <w:rPr>
          <w:rFonts w:ascii="Times New Roman" w:eastAsia="新細明體" w:hAnsi="Times New Roman"/>
          <w:color w:val="000000" w:themeColor="text1"/>
          <w:kern w:val="0"/>
        </w:rPr>
      </w:pPr>
      <w:r w:rsidRPr="006664E6">
        <w:rPr>
          <w:rFonts w:ascii="Times New Roman" w:eastAsia="新細明體" w:hAnsi="Times New Roman" w:hint="eastAsia"/>
          <w:color w:val="000000" w:themeColor="text1"/>
          <w:kern w:val="0"/>
        </w:rPr>
        <w:t>凃筱菁、趙善如、羅書姍</w:t>
      </w:r>
      <w:r w:rsidRPr="006664E6">
        <w:rPr>
          <w:rFonts w:ascii="Times New Roman" w:eastAsia="新細明體" w:hAnsi="Times New Roman" w:hint="eastAsia"/>
          <w:color w:val="000000" w:themeColor="text1"/>
        </w:rPr>
        <w:t>（</w:t>
      </w:r>
      <w:r w:rsidRPr="006664E6">
        <w:rPr>
          <w:rFonts w:ascii="Times New Roman" w:eastAsia="新細明體" w:hAnsi="Times New Roman" w:hint="eastAsia"/>
          <w:bCs/>
          <w:color w:val="000000" w:themeColor="text1"/>
        </w:rPr>
        <w:t>2021</w:t>
      </w:r>
      <w:r w:rsidRPr="006664E6">
        <w:rPr>
          <w:rFonts w:ascii="Times New Roman" w:eastAsia="新細明體" w:hAnsi="Times New Roman" w:hint="eastAsia"/>
          <w:bCs/>
          <w:color w:val="000000" w:themeColor="text1"/>
        </w:rPr>
        <w:t>年</w:t>
      </w:r>
      <w:r w:rsidRPr="006664E6">
        <w:rPr>
          <w:rFonts w:ascii="Times New Roman" w:eastAsia="新細明體" w:hAnsi="Times New Roman" w:hint="eastAsia"/>
          <w:bCs/>
          <w:color w:val="000000" w:themeColor="text1"/>
        </w:rPr>
        <w:t>5</w:t>
      </w:r>
      <w:r w:rsidRPr="006664E6">
        <w:rPr>
          <w:rFonts w:ascii="Times New Roman" w:eastAsia="新細明體" w:hAnsi="Times New Roman" w:hint="eastAsia"/>
          <w:bCs/>
          <w:color w:val="000000" w:themeColor="text1"/>
        </w:rPr>
        <w:t>月</w:t>
      </w:r>
      <w:r w:rsidRPr="006664E6">
        <w:rPr>
          <w:rFonts w:ascii="Times New Roman" w:eastAsia="新細明體" w:hAnsi="Times New Roman" w:hint="eastAsia"/>
          <w:color w:val="000000" w:themeColor="text1"/>
        </w:rPr>
        <w:t>）。動物輔助活動對社區長者健康促進之探討。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2021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台灣社會福利學會年會暨學術研討會</w:t>
      </w:r>
      <w:r w:rsidRPr="006664E6">
        <w:rPr>
          <w:rFonts w:ascii="Times New Roman" w:eastAsia="新細明體" w:hAnsi="Times New Roman" w:hint="eastAsia"/>
          <w:color w:val="000000" w:themeColor="text1"/>
        </w:rPr>
        <w:t>，台北市：東吳大學。</w:t>
      </w:r>
    </w:p>
    <w:p w:rsidR="00D327FA" w:rsidRPr="006664E6" w:rsidRDefault="00D327FA" w:rsidP="0053735C">
      <w:pPr>
        <w:spacing w:line="400" w:lineRule="atLeast"/>
        <w:ind w:left="480" w:hangingChars="200" w:hanging="480"/>
        <w:rPr>
          <w:rFonts w:ascii="Times New Roman" w:eastAsia="新細明體" w:hAnsi="Times New Roman"/>
          <w:color w:val="000000" w:themeColor="text1"/>
        </w:rPr>
      </w:pPr>
      <w:r w:rsidRPr="006664E6">
        <w:rPr>
          <w:rFonts w:ascii="Times New Roman" w:eastAsia="新細明體" w:hAnsi="Times New Roman"/>
          <w:color w:val="000000" w:themeColor="text1"/>
        </w:rPr>
        <w:t>凃筱菁、</w:t>
      </w:r>
      <w:r w:rsidRPr="006664E6">
        <w:rPr>
          <w:rFonts w:ascii="Times New Roman" w:eastAsia="新細明體" w:hAnsi="Times New Roman" w:hint="eastAsia"/>
          <w:color w:val="000000" w:themeColor="text1"/>
        </w:rPr>
        <w:t>吳雅玲</w:t>
      </w:r>
      <w:r w:rsidRPr="006664E6">
        <w:rPr>
          <w:rFonts w:ascii="Times New Roman" w:eastAsia="新細明體" w:hAnsi="Times New Roman"/>
          <w:color w:val="000000" w:themeColor="text1"/>
        </w:rPr>
        <w:t>、</w:t>
      </w:r>
      <w:r w:rsidRPr="006664E6">
        <w:rPr>
          <w:rFonts w:ascii="Times New Roman" w:eastAsia="新細明體" w:hAnsi="Times New Roman" w:hint="eastAsia"/>
          <w:color w:val="000000" w:themeColor="text1"/>
        </w:rPr>
        <w:t>趙善如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（</w:t>
      </w:r>
      <w:r w:rsidRPr="006664E6">
        <w:rPr>
          <w:rFonts w:ascii="Times New Roman" w:eastAsia="新細明體" w:hAnsi="Times New Roman"/>
          <w:color w:val="000000" w:themeColor="text1"/>
        </w:rPr>
        <w:t>201</w:t>
      </w:r>
      <w:r w:rsidRPr="006664E6">
        <w:rPr>
          <w:rFonts w:ascii="Times New Roman" w:eastAsia="新細明體" w:hAnsi="Times New Roman" w:hint="eastAsia"/>
          <w:color w:val="000000" w:themeColor="text1"/>
        </w:rPr>
        <w:t>7</w:t>
      </w:r>
      <w:r w:rsidRPr="006664E6">
        <w:rPr>
          <w:rFonts w:ascii="Times New Roman" w:eastAsia="新細明體" w:hAnsi="Times New Roman" w:hint="eastAsia"/>
          <w:color w:val="000000" w:themeColor="text1"/>
        </w:rPr>
        <w:t>年</w:t>
      </w:r>
      <w:r w:rsidRPr="006664E6">
        <w:rPr>
          <w:rFonts w:ascii="Times New Roman" w:eastAsia="新細明體" w:hAnsi="Times New Roman" w:hint="eastAsia"/>
          <w:color w:val="000000" w:themeColor="text1"/>
        </w:rPr>
        <w:t>11</w:t>
      </w:r>
      <w:r w:rsidRPr="006664E6">
        <w:rPr>
          <w:rFonts w:ascii="Times New Roman" w:eastAsia="新細明體" w:hAnsi="Times New Roman" w:hint="eastAsia"/>
          <w:color w:val="000000" w:themeColor="text1"/>
        </w:rPr>
        <w:t>月</w:t>
      </w:r>
      <w:r w:rsidRPr="006664E6">
        <w:rPr>
          <w:rFonts w:ascii="Times New Roman" w:eastAsia="新細明體" w:hAnsi="Times New Roman" w:cs="新細明體" w:hint="eastAsia"/>
          <w:color w:val="000000" w:themeColor="text1"/>
        </w:rPr>
        <w:t>）</w:t>
      </w:r>
      <w:r w:rsidRPr="006664E6">
        <w:rPr>
          <w:rFonts w:ascii="Times New Roman" w:eastAsia="新細明體" w:hAnsi="Times New Roman" w:hint="eastAsia"/>
          <w:color w:val="000000" w:themeColor="text1"/>
        </w:rPr>
        <w:t>。</w:t>
      </w:r>
      <w:proofErr w:type="gramStart"/>
      <w:r w:rsidRPr="006664E6">
        <w:rPr>
          <w:rFonts w:ascii="Times New Roman" w:eastAsia="新細明體" w:hAnsi="Times New Roman" w:hint="eastAsia"/>
          <w:color w:val="000000" w:themeColor="text1"/>
        </w:rPr>
        <w:t>日間托</w:t>
      </w:r>
      <w:proofErr w:type="gramEnd"/>
      <w:r w:rsidRPr="006664E6">
        <w:rPr>
          <w:rFonts w:ascii="Times New Roman" w:eastAsia="新細明體" w:hAnsi="Times New Roman" w:hint="eastAsia"/>
          <w:color w:val="000000" w:themeColor="text1"/>
        </w:rPr>
        <w:t>老服務中心轉型</w:t>
      </w:r>
      <w:proofErr w:type="gramStart"/>
      <w:r w:rsidRPr="006664E6">
        <w:rPr>
          <w:rFonts w:ascii="Times New Roman" w:eastAsia="新細明體" w:hAnsi="Times New Roman" w:hint="eastAsia"/>
          <w:color w:val="000000" w:themeColor="text1"/>
        </w:rPr>
        <w:t>為巷弄長照站</w:t>
      </w:r>
      <w:proofErr w:type="gramEnd"/>
      <w:r w:rsidRPr="006664E6">
        <w:rPr>
          <w:rFonts w:ascii="Times New Roman" w:eastAsia="新細明體" w:hAnsi="Times New Roman" w:hint="eastAsia"/>
          <w:color w:val="000000" w:themeColor="text1"/>
        </w:rPr>
        <w:t>之探討</w:t>
      </w:r>
      <w:r w:rsidRPr="006664E6">
        <w:rPr>
          <w:rFonts w:ascii="Times New Roman" w:eastAsia="新細明體" w:hAnsi="Times New Roman"/>
          <w:color w:val="000000" w:themeColor="text1"/>
        </w:rPr>
        <w:t>。</w:t>
      </w:r>
      <w:r w:rsidRPr="006664E6">
        <w:rPr>
          <w:rFonts w:ascii="Times New Roman" w:eastAsia="新細明體" w:hAnsi="Times New Roman" w:hint="eastAsia"/>
          <w:b/>
          <w:color w:val="000000" w:themeColor="text1"/>
        </w:rPr>
        <w:t>第十二屆屏東科技大學暨北京科技大學學術研討會</w:t>
      </w:r>
      <w:r w:rsidRPr="006664E6">
        <w:rPr>
          <w:rFonts w:ascii="Times New Roman" w:eastAsia="新細明體" w:hAnsi="Times New Roman"/>
          <w:color w:val="000000" w:themeColor="text1"/>
        </w:rPr>
        <w:t>，</w:t>
      </w:r>
      <w:r w:rsidRPr="006664E6">
        <w:rPr>
          <w:rFonts w:ascii="Times New Roman" w:eastAsia="新細明體" w:hAnsi="Times New Roman" w:hint="eastAsia"/>
          <w:color w:val="000000" w:themeColor="text1"/>
        </w:rPr>
        <w:t>屏東縣：屏東科技大學</w:t>
      </w:r>
      <w:r w:rsidRPr="006664E6">
        <w:rPr>
          <w:rFonts w:ascii="Times New Roman" w:eastAsia="新細明體" w:hAnsi="Times New Roman"/>
          <w:color w:val="000000" w:themeColor="text1"/>
        </w:rPr>
        <w:t>。</w:t>
      </w:r>
    </w:p>
    <w:p w:rsidR="00D327FA" w:rsidRPr="006664E6" w:rsidRDefault="00D327FA" w:rsidP="0053735C">
      <w:pPr>
        <w:spacing w:line="400" w:lineRule="atLeast"/>
        <w:rPr>
          <w:b/>
          <w:color w:val="000000" w:themeColor="text1"/>
        </w:rPr>
      </w:pPr>
    </w:p>
    <w:p w:rsidR="00216B3E" w:rsidRPr="006664E6" w:rsidRDefault="00216B3E" w:rsidP="0053735C">
      <w:pPr>
        <w:spacing w:line="400" w:lineRule="atLeast"/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三、專書</w:t>
      </w:r>
    </w:p>
    <w:p w:rsidR="0026379C" w:rsidRPr="006664E6" w:rsidRDefault="0026379C" w:rsidP="0053735C">
      <w:pPr>
        <w:spacing w:line="400" w:lineRule="atLeast"/>
        <w:ind w:left="480" w:hangingChars="200" w:hanging="480"/>
        <w:jc w:val="both"/>
        <w:rPr>
          <w:rFonts w:ascii="Times New Roman" w:eastAsia="新細明體" w:hAnsi="Times New Roman" w:cs="新細明體"/>
          <w:color w:val="000000" w:themeColor="text1"/>
          <w:kern w:val="0"/>
          <w:szCs w:val="24"/>
        </w:rPr>
      </w:pPr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趙善如、凃筱菁、陳姿妏（</w:t>
      </w:r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2022</w:t>
      </w:r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）。傳統文化中的照顧天命</w:t>
      </w:r>
      <w:proofErr w:type="gramStart"/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─</w:t>
      </w:r>
      <w:proofErr w:type="gramEnd"/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排灣族長</w:t>
      </w:r>
      <w:proofErr w:type="gramStart"/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嗣</w:t>
      </w:r>
      <w:proofErr w:type="gramEnd"/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對於家中老人的照顧承擔，載於王仕圖、</w:t>
      </w:r>
      <w:proofErr w:type="spellStart"/>
      <w:r w:rsidRPr="006664E6">
        <w:rPr>
          <w:rFonts w:ascii="Times New Roman" w:eastAsia="新細明體" w:hAnsi="Times New Roman" w:cs="新細明體"/>
          <w:color w:val="000000" w:themeColor="text1"/>
          <w:kern w:val="0"/>
          <w:szCs w:val="24"/>
        </w:rPr>
        <w:t>Kui</w:t>
      </w:r>
      <w:proofErr w:type="spellEnd"/>
      <w:r w:rsidRPr="006664E6">
        <w:rPr>
          <w:rFonts w:ascii="Times New Roman" w:eastAsia="新細明體" w:hAnsi="Times New Roman" w:cs="新細明體"/>
          <w:color w:val="000000" w:themeColor="text1"/>
          <w:kern w:val="0"/>
          <w:szCs w:val="24"/>
        </w:rPr>
        <w:t xml:space="preserve"> </w:t>
      </w:r>
      <w:proofErr w:type="spellStart"/>
      <w:r w:rsidRPr="006664E6">
        <w:rPr>
          <w:rFonts w:ascii="Times New Roman" w:eastAsia="新細明體" w:hAnsi="Times New Roman" w:cs="新細明體"/>
          <w:color w:val="000000" w:themeColor="text1"/>
          <w:kern w:val="0"/>
          <w:szCs w:val="24"/>
        </w:rPr>
        <w:t>Kasirisir</w:t>
      </w:r>
      <w:proofErr w:type="spellEnd"/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（許俊才）編著，</w:t>
      </w:r>
      <w:r w:rsidRPr="006664E6">
        <w:rPr>
          <w:rFonts w:ascii="Times New Roman" w:eastAsia="新細明體" w:hAnsi="Times New Roman" w:cs="新細明體" w:hint="eastAsia"/>
          <w:b/>
          <w:color w:val="000000" w:themeColor="text1"/>
          <w:kern w:val="0"/>
          <w:szCs w:val="24"/>
        </w:rPr>
        <w:t>原住民族長期照顧與第三部門</w:t>
      </w:r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，頁</w:t>
      </w:r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288-309</w:t>
      </w:r>
      <w:r w:rsidRPr="006664E6">
        <w:rPr>
          <w:rFonts w:ascii="Times New Roman" w:eastAsia="新細明體" w:hAnsi="Times New Roman" w:cs="新細明體" w:hint="eastAsia"/>
          <w:color w:val="000000" w:themeColor="text1"/>
          <w:kern w:val="0"/>
          <w:szCs w:val="24"/>
        </w:rPr>
        <w:t>。高雄：巨流圖書股份有限公司</w:t>
      </w:r>
      <w:r w:rsidRPr="006664E6">
        <w:rPr>
          <w:rFonts w:ascii="Times New Roman" w:eastAsia="新細明體" w:hAnsi="Times New Roman" w:cs="新細明體"/>
          <w:color w:val="000000" w:themeColor="text1"/>
          <w:kern w:val="0"/>
          <w:szCs w:val="24"/>
        </w:rPr>
        <w:t>。</w:t>
      </w:r>
    </w:p>
    <w:p w:rsidR="002F1BD5" w:rsidRPr="006664E6" w:rsidRDefault="002F1BD5" w:rsidP="0053735C">
      <w:pPr>
        <w:spacing w:line="400" w:lineRule="atLeast"/>
        <w:rPr>
          <w:b/>
          <w:color w:val="000000" w:themeColor="text1"/>
        </w:rPr>
      </w:pPr>
    </w:p>
    <w:p w:rsidR="00216B3E" w:rsidRPr="006664E6" w:rsidRDefault="00216B3E" w:rsidP="0042346E">
      <w:pPr>
        <w:rPr>
          <w:b/>
          <w:color w:val="000000" w:themeColor="text1"/>
        </w:rPr>
      </w:pPr>
      <w:r w:rsidRPr="006664E6">
        <w:rPr>
          <w:rFonts w:hint="eastAsia"/>
          <w:b/>
          <w:color w:val="000000" w:themeColor="text1"/>
        </w:rPr>
        <w:t>四、研究計畫</w:t>
      </w:r>
    </w:p>
    <w:tbl>
      <w:tblPr>
        <w:tblW w:w="86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9"/>
        <w:gridCol w:w="1417"/>
        <w:gridCol w:w="1851"/>
        <w:gridCol w:w="2118"/>
      </w:tblGrid>
      <w:tr w:rsidR="006664E6" w:rsidRPr="006664E6" w:rsidTr="00CD6741">
        <w:trPr>
          <w:trHeight w:val="20"/>
          <w:tblHeader/>
          <w:jc w:val="center"/>
        </w:trPr>
        <w:tc>
          <w:tcPr>
            <w:tcW w:w="3269" w:type="dxa"/>
            <w:shd w:val="clear" w:color="auto" w:fill="F2F2F2" w:themeFill="background1" w:themeFillShade="F2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b/>
                <w:color w:val="000000" w:themeColor="text1"/>
              </w:rPr>
              <w:t>計　畫　名　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b/>
                <w:color w:val="000000" w:themeColor="text1"/>
              </w:rPr>
              <w:t>計畫內擔任</w:t>
            </w:r>
          </w:p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b/>
                <w:color w:val="000000" w:themeColor="text1"/>
              </w:rPr>
              <w:t>之工作</w:t>
            </w:r>
          </w:p>
        </w:tc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  <w:w w:val="200"/>
              </w:rPr>
            </w:pPr>
            <w:proofErr w:type="gramStart"/>
            <w:r w:rsidRPr="006664E6">
              <w:rPr>
                <w:rFonts w:ascii="Times New Roman" w:eastAsia="新細明體" w:hAnsi="Times New Roman" w:hint="eastAsia"/>
                <w:b/>
                <w:color w:val="000000" w:themeColor="text1"/>
              </w:rPr>
              <w:t>起迄</w:t>
            </w:r>
            <w:proofErr w:type="gramEnd"/>
            <w:r w:rsidRPr="006664E6">
              <w:rPr>
                <w:rFonts w:ascii="Times New Roman" w:eastAsia="新細明體" w:hAnsi="Times New Roman" w:hint="eastAsia"/>
                <w:b/>
                <w:color w:val="000000" w:themeColor="text1"/>
              </w:rPr>
              <w:t>年月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b/>
                <w:color w:val="000000" w:themeColor="text1"/>
              </w:rPr>
              <w:t>補助或委託機構</w:t>
            </w:r>
          </w:p>
        </w:tc>
      </w:tr>
      <w:tr w:rsidR="006664E6" w:rsidRPr="006664E6" w:rsidTr="00CD6741">
        <w:trPr>
          <w:trHeight w:val="20"/>
          <w:jc w:val="center"/>
        </w:trPr>
        <w:tc>
          <w:tcPr>
            <w:tcW w:w="3269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t>屏東縣社區整合型服務中心品質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強化輔導</w:t>
            </w:r>
            <w:r w:rsidRPr="006664E6">
              <w:rPr>
                <w:rFonts w:ascii="Times New Roman" w:eastAsia="新細明體" w:hAnsi="Times New Roman"/>
                <w:color w:val="000000" w:themeColor="text1"/>
              </w:rPr>
              <w:t>計畫</w:t>
            </w:r>
          </w:p>
        </w:tc>
        <w:tc>
          <w:tcPr>
            <w:tcW w:w="1417" w:type="dxa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t>共同主持人</w:t>
            </w:r>
          </w:p>
        </w:tc>
        <w:tc>
          <w:tcPr>
            <w:tcW w:w="1851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月至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</w:t>
            </w:r>
          </w:p>
        </w:tc>
        <w:tc>
          <w:tcPr>
            <w:tcW w:w="2118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屏東縣長期照護管理中心</w:t>
            </w:r>
          </w:p>
        </w:tc>
      </w:tr>
      <w:tr w:rsidR="006664E6" w:rsidRPr="006664E6" w:rsidTr="00CD6741">
        <w:trPr>
          <w:trHeight w:val="20"/>
          <w:jc w:val="center"/>
        </w:trPr>
        <w:tc>
          <w:tcPr>
            <w:tcW w:w="3269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proofErr w:type="gramStart"/>
            <w:r w:rsidRPr="006664E6">
              <w:rPr>
                <w:rFonts w:ascii="Times New Roman" w:eastAsia="新細明體" w:hAnsi="Times New Roman"/>
                <w:bCs/>
                <w:color w:val="000000" w:themeColor="text1"/>
              </w:rPr>
              <w:t>11</w:t>
            </w:r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1</w:t>
            </w:r>
            <w:proofErr w:type="gramEnd"/>
            <w:r w:rsidRPr="006664E6">
              <w:rPr>
                <w:rFonts w:ascii="Times New Roman" w:eastAsia="新細明體" w:hAnsi="Times New Roman"/>
                <w:bCs/>
                <w:color w:val="000000" w:themeColor="text1"/>
              </w:rPr>
              <w:t>年度屏東縣高齡者社區照顧研究發展中心服務計畫</w:t>
            </w:r>
          </w:p>
        </w:tc>
        <w:tc>
          <w:tcPr>
            <w:tcW w:w="1417" w:type="dxa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t>共同主持人</w:t>
            </w:r>
          </w:p>
        </w:tc>
        <w:tc>
          <w:tcPr>
            <w:tcW w:w="1851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月至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</w:t>
            </w:r>
          </w:p>
        </w:tc>
        <w:tc>
          <w:tcPr>
            <w:tcW w:w="2118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屏東縣政府</w:t>
            </w:r>
          </w:p>
        </w:tc>
      </w:tr>
      <w:tr w:rsidR="006664E6" w:rsidRPr="006664E6" w:rsidTr="00CD6741">
        <w:trPr>
          <w:trHeight w:val="20"/>
          <w:jc w:val="center"/>
        </w:trPr>
        <w:tc>
          <w:tcPr>
            <w:tcW w:w="3269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長期照顧模組課程</w:t>
            </w:r>
            <w:proofErr w:type="gramStart"/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–</w:t>
            </w:r>
            <w:proofErr w:type="gramEnd"/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居家服務督導</w:t>
            </w:r>
            <w:proofErr w:type="gramStart"/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員跨域微學</w:t>
            </w:r>
            <w:proofErr w:type="gramEnd"/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程</w:t>
            </w:r>
          </w:p>
        </w:tc>
        <w:tc>
          <w:tcPr>
            <w:tcW w:w="1417" w:type="dxa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t>共同主持人</w:t>
            </w:r>
          </w:p>
        </w:tc>
        <w:tc>
          <w:tcPr>
            <w:tcW w:w="1851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月至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</w:t>
            </w:r>
          </w:p>
        </w:tc>
        <w:tc>
          <w:tcPr>
            <w:tcW w:w="2118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國立屏東科技大學</w:t>
            </w:r>
          </w:p>
        </w:tc>
      </w:tr>
      <w:tr w:rsidR="006664E6" w:rsidRPr="006664E6" w:rsidTr="00CD6741">
        <w:trPr>
          <w:trHeight w:val="20"/>
          <w:jc w:val="center"/>
        </w:trPr>
        <w:tc>
          <w:tcPr>
            <w:tcW w:w="3269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t>屏東縣</w:t>
            </w:r>
            <w:r w:rsidRPr="006664E6">
              <w:rPr>
                <w:rFonts w:ascii="Times New Roman" w:eastAsia="新細明體" w:hAnsi="Times New Roman"/>
                <w:color w:val="000000" w:themeColor="text1"/>
              </w:rPr>
              <w:t>110</w:t>
            </w:r>
            <w:r w:rsidRPr="006664E6">
              <w:rPr>
                <w:rFonts w:ascii="Times New Roman" w:eastAsia="新細明體" w:hAnsi="Times New Roman"/>
                <w:color w:val="000000" w:themeColor="text1"/>
              </w:rPr>
              <w:t>年社區整合型服務</w:t>
            </w:r>
            <w:r w:rsidRPr="006664E6">
              <w:rPr>
                <w:rFonts w:ascii="Times New Roman" w:eastAsia="新細明體" w:hAnsi="Times New Roman"/>
                <w:color w:val="000000" w:themeColor="text1"/>
              </w:rPr>
              <w:lastRenderedPageBreak/>
              <w:t>中心品質提升計畫</w:t>
            </w:r>
          </w:p>
        </w:tc>
        <w:tc>
          <w:tcPr>
            <w:tcW w:w="1417" w:type="dxa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b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lastRenderedPageBreak/>
              <w:t>共同主持人</w:t>
            </w:r>
          </w:p>
        </w:tc>
        <w:tc>
          <w:tcPr>
            <w:tcW w:w="1851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5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14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日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lastRenderedPageBreak/>
              <w:t>至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</w:t>
            </w:r>
          </w:p>
        </w:tc>
        <w:tc>
          <w:tcPr>
            <w:tcW w:w="2118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lastRenderedPageBreak/>
              <w:t>屏東縣長期照護管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lastRenderedPageBreak/>
              <w:t>理中心</w:t>
            </w:r>
          </w:p>
        </w:tc>
      </w:tr>
      <w:tr w:rsidR="006664E6" w:rsidRPr="006664E6" w:rsidTr="00CD6741">
        <w:trPr>
          <w:trHeight w:val="20"/>
          <w:jc w:val="center"/>
        </w:trPr>
        <w:tc>
          <w:tcPr>
            <w:tcW w:w="3269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proofErr w:type="gramStart"/>
            <w:r w:rsidRPr="006664E6">
              <w:rPr>
                <w:rFonts w:ascii="Times New Roman" w:eastAsia="新細明體" w:hAnsi="Times New Roman"/>
                <w:bCs/>
                <w:color w:val="000000" w:themeColor="text1"/>
              </w:rPr>
              <w:lastRenderedPageBreak/>
              <w:t>110</w:t>
            </w:r>
            <w:proofErr w:type="gramEnd"/>
            <w:r w:rsidRPr="006664E6">
              <w:rPr>
                <w:rFonts w:ascii="Times New Roman" w:eastAsia="新細明體" w:hAnsi="Times New Roman"/>
                <w:bCs/>
                <w:color w:val="000000" w:themeColor="text1"/>
              </w:rPr>
              <w:t>年度屏東縣高齡者社區照顧研究發展中心服務計畫</w:t>
            </w:r>
          </w:p>
        </w:tc>
        <w:tc>
          <w:tcPr>
            <w:tcW w:w="1417" w:type="dxa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t>共同主持人</w:t>
            </w:r>
          </w:p>
        </w:tc>
        <w:tc>
          <w:tcPr>
            <w:tcW w:w="1851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月至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</w:t>
            </w:r>
          </w:p>
        </w:tc>
        <w:tc>
          <w:tcPr>
            <w:tcW w:w="2118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屏東縣政府</w:t>
            </w:r>
          </w:p>
        </w:tc>
      </w:tr>
      <w:tr w:rsidR="006664E6" w:rsidRPr="006664E6" w:rsidTr="00CD6741">
        <w:trPr>
          <w:trHeight w:val="20"/>
          <w:jc w:val="center"/>
        </w:trPr>
        <w:tc>
          <w:tcPr>
            <w:tcW w:w="3269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t>屏東縣老人服務使用及生活狀況研究</w:t>
            </w:r>
          </w:p>
        </w:tc>
        <w:tc>
          <w:tcPr>
            <w:tcW w:w="1417" w:type="dxa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t>共同主持人</w:t>
            </w:r>
          </w:p>
        </w:tc>
        <w:tc>
          <w:tcPr>
            <w:tcW w:w="1851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月至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</w:t>
            </w:r>
          </w:p>
        </w:tc>
        <w:tc>
          <w:tcPr>
            <w:tcW w:w="2118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屏東縣政府</w:t>
            </w:r>
          </w:p>
        </w:tc>
      </w:tr>
      <w:tr w:rsidR="006664E6" w:rsidRPr="006664E6" w:rsidTr="00CD6741">
        <w:trPr>
          <w:trHeight w:val="20"/>
          <w:jc w:val="center"/>
        </w:trPr>
        <w:tc>
          <w:tcPr>
            <w:tcW w:w="3269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長期照顧模組課程</w:t>
            </w:r>
            <w:proofErr w:type="gramStart"/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–</w:t>
            </w:r>
            <w:proofErr w:type="gramEnd"/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居家服務督導</w:t>
            </w:r>
            <w:proofErr w:type="gramStart"/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員跨域微學</w:t>
            </w:r>
            <w:proofErr w:type="gramEnd"/>
            <w:r w:rsidRPr="006664E6">
              <w:rPr>
                <w:rFonts w:ascii="Times New Roman" w:eastAsia="新細明體" w:hAnsi="Times New Roman" w:hint="eastAsia"/>
                <w:bCs/>
                <w:color w:val="000000" w:themeColor="text1"/>
              </w:rPr>
              <w:t>程</w:t>
            </w:r>
          </w:p>
        </w:tc>
        <w:tc>
          <w:tcPr>
            <w:tcW w:w="1417" w:type="dxa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/>
                <w:color w:val="000000" w:themeColor="text1"/>
              </w:rPr>
              <w:t>共同主持人</w:t>
            </w:r>
          </w:p>
        </w:tc>
        <w:tc>
          <w:tcPr>
            <w:tcW w:w="1851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月至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</w:t>
            </w:r>
          </w:p>
        </w:tc>
        <w:tc>
          <w:tcPr>
            <w:tcW w:w="2118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國立屏東科技大學</w:t>
            </w:r>
          </w:p>
        </w:tc>
      </w:tr>
      <w:tr w:rsidR="006664E6" w:rsidRPr="006664E6" w:rsidTr="00CD6741">
        <w:trPr>
          <w:trHeight w:val="20"/>
          <w:jc w:val="center"/>
        </w:trPr>
        <w:tc>
          <w:tcPr>
            <w:tcW w:w="3269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動物輔助活動對社區長者健康促進之效益</w:t>
            </w:r>
          </w:p>
        </w:tc>
        <w:tc>
          <w:tcPr>
            <w:tcW w:w="1417" w:type="dxa"/>
            <w:vAlign w:val="center"/>
          </w:tcPr>
          <w:p w:rsidR="00CD6741" w:rsidRPr="006664E6" w:rsidRDefault="00CD6741" w:rsidP="00CD6741">
            <w:pPr>
              <w:jc w:val="center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計畫主持人</w:t>
            </w:r>
          </w:p>
        </w:tc>
        <w:tc>
          <w:tcPr>
            <w:tcW w:w="1851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2020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11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月至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2020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年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12</w:t>
            </w: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月</w:t>
            </w:r>
          </w:p>
        </w:tc>
        <w:tc>
          <w:tcPr>
            <w:tcW w:w="2118" w:type="dxa"/>
            <w:vAlign w:val="center"/>
          </w:tcPr>
          <w:p w:rsidR="00CD6741" w:rsidRPr="006664E6" w:rsidRDefault="00CD6741" w:rsidP="00CD6741">
            <w:pPr>
              <w:jc w:val="both"/>
              <w:rPr>
                <w:rFonts w:ascii="Times New Roman" w:eastAsia="新細明體" w:hAnsi="Times New Roman"/>
                <w:color w:val="000000" w:themeColor="text1"/>
              </w:rPr>
            </w:pPr>
            <w:r w:rsidRPr="006664E6">
              <w:rPr>
                <w:rFonts w:ascii="Times New Roman" w:eastAsia="新細明體" w:hAnsi="Times New Roman" w:hint="eastAsia"/>
                <w:color w:val="000000" w:themeColor="text1"/>
              </w:rPr>
              <w:t>國立屏東科技大學</w:t>
            </w:r>
          </w:p>
        </w:tc>
      </w:tr>
    </w:tbl>
    <w:p w:rsidR="00CD6741" w:rsidRPr="006664E6" w:rsidRDefault="00CD6741" w:rsidP="0042346E">
      <w:pPr>
        <w:rPr>
          <w:color w:val="000000" w:themeColor="text1"/>
        </w:rPr>
      </w:pPr>
    </w:p>
    <w:sectPr w:rsidR="00CD6741" w:rsidRPr="006664E6" w:rsidSect="00531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3F" w:rsidRDefault="00272C3F" w:rsidP="003D1537">
      <w:r>
        <w:separator/>
      </w:r>
    </w:p>
  </w:endnote>
  <w:endnote w:type="continuationSeparator" w:id="0">
    <w:p w:rsidR="00272C3F" w:rsidRDefault="00272C3F" w:rsidP="003D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3F" w:rsidRDefault="00272C3F" w:rsidP="003D1537">
      <w:r>
        <w:separator/>
      </w:r>
    </w:p>
  </w:footnote>
  <w:footnote w:type="continuationSeparator" w:id="0">
    <w:p w:rsidR="00272C3F" w:rsidRDefault="00272C3F" w:rsidP="003D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6E"/>
    <w:rsid w:val="001E7228"/>
    <w:rsid w:val="00216B3E"/>
    <w:rsid w:val="0026379C"/>
    <w:rsid w:val="00272C3F"/>
    <w:rsid w:val="002F1BD5"/>
    <w:rsid w:val="002F790E"/>
    <w:rsid w:val="003A3808"/>
    <w:rsid w:val="003B354C"/>
    <w:rsid w:val="003D1537"/>
    <w:rsid w:val="003E375C"/>
    <w:rsid w:val="0042346E"/>
    <w:rsid w:val="004F4FB4"/>
    <w:rsid w:val="0053166F"/>
    <w:rsid w:val="0053735C"/>
    <w:rsid w:val="005A1CEF"/>
    <w:rsid w:val="006123FF"/>
    <w:rsid w:val="006535A4"/>
    <w:rsid w:val="006664E6"/>
    <w:rsid w:val="006775D9"/>
    <w:rsid w:val="006C312C"/>
    <w:rsid w:val="007F14E0"/>
    <w:rsid w:val="0084762F"/>
    <w:rsid w:val="00856237"/>
    <w:rsid w:val="0091661B"/>
    <w:rsid w:val="00993C49"/>
    <w:rsid w:val="00AA6AA5"/>
    <w:rsid w:val="00AC3A8B"/>
    <w:rsid w:val="00B15841"/>
    <w:rsid w:val="00CA3C47"/>
    <w:rsid w:val="00CD6741"/>
    <w:rsid w:val="00CE4BFE"/>
    <w:rsid w:val="00D05CCB"/>
    <w:rsid w:val="00D327FA"/>
    <w:rsid w:val="00D455E8"/>
    <w:rsid w:val="00E2071E"/>
    <w:rsid w:val="00F36644"/>
    <w:rsid w:val="00F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7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15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1537"/>
    <w:rPr>
      <w:sz w:val="20"/>
      <w:szCs w:val="20"/>
    </w:rPr>
  </w:style>
  <w:style w:type="character" w:styleId="a9">
    <w:name w:val="Hyperlink"/>
    <w:basedOn w:val="a0"/>
    <w:uiPriority w:val="99"/>
    <w:unhideWhenUsed/>
    <w:rsid w:val="003B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7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15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1537"/>
    <w:rPr>
      <w:sz w:val="20"/>
      <w:szCs w:val="20"/>
    </w:rPr>
  </w:style>
  <w:style w:type="character" w:styleId="a9">
    <w:name w:val="Hyperlink"/>
    <w:basedOn w:val="a0"/>
    <w:uiPriority w:val="99"/>
    <w:unhideWhenUsed/>
    <w:rsid w:val="003B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TCUSER</cp:lastModifiedBy>
  <cp:revision>11</cp:revision>
  <dcterms:created xsi:type="dcterms:W3CDTF">2022-07-28T08:04:00Z</dcterms:created>
  <dcterms:modified xsi:type="dcterms:W3CDTF">2022-08-08T01:46:00Z</dcterms:modified>
</cp:coreProperties>
</file>