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B06" w:rsidRDefault="005F1472">
      <w:pPr>
        <w:rPr>
          <w:rFonts w:hint="eastAsia"/>
        </w:rPr>
      </w:pPr>
      <w:r>
        <w:rPr>
          <w:rFonts w:ascii="新細明體" w:hAnsi="新細明體" w:hint="eastAsia"/>
          <w:color w:val="000000"/>
          <w:sz w:val="20"/>
          <w:szCs w:val="20"/>
        </w:rPr>
        <w:t>財團法人台灣兒童暨家庭扶助基金會台東分事務所</w:t>
      </w:r>
      <w:bookmarkStart w:id="0" w:name="_GoBack"/>
      <w:bookmarkEnd w:id="0"/>
    </w:p>
    <w:tbl>
      <w:tblPr>
        <w:tblW w:w="0" w:type="dxa"/>
        <w:tblCellSpacing w:w="0" w:type="dxa"/>
        <w:tblInd w:w="13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4"/>
        <w:gridCol w:w="6283"/>
      </w:tblGrid>
      <w:tr w:rsidR="005F1472" w:rsidTr="005F1472">
        <w:trPr>
          <w:trHeight w:val="469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細明體" w:eastAsia="細明體" w:hAnsi="細明體"/>
                <w:color w:val="000000"/>
                <w:sz w:val="20"/>
                <w:szCs w:val="20"/>
              </w:rPr>
            </w:pPr>
            <w:r>
              <w:rPr>
                <w:rFonts w:ascii="細明體" w:eastAsia="細明體" w:hAnsi="細明體" w:hint="eastAsia"/>
                <w:color w:val="000000"/>
                <w:sz w:val="20"/>
                <w:szCs w:val="20"/>
              </w:rPr>
              <w:t>機構名稱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2CC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財團法人台灣兒童暨家庭扶助基金會台東分事務所</w:t>
            </w:r>
          </w:p>
        </w:tc>
      </w:tr>
      <w:tr w:rsidR="005F1472" w:rsidTr="005F1472">
        <w:trPr>
          <w:trHeight w:val="387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職缺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/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名額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社工員</w:t>
            </w:r>
          </w:p>
        </w:tc>
      </w:tr>
      <w:tr w:rsidR="005F1472" w:rsidTr="005F1472">
        <w:trPr>
          <w:trHeight w:val="393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電話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(089)323804</w:t>
            </w:r>
          </w:p>
        </w:tc>
      </w:tr>
      <w:tr w:rsidR="005F1472" w:rsidTr="005F1472">
        <w:trPr>
          <w:trHeight w:val="399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傳真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(089)342086</w:t>
            </w:r>
          </w:p>
        </w:tc>
      </w:tr>
      <w:tr w:rsidR="005F1472" w:rsidTr="005F1472">
        <w:trPr>
          <w:trHeight w:val="1526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工作內容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經濟扶助個案訪視、活動辦理、具社團活動經驗者佳。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2.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方案與活動帶領設計。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3.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協助扶助兒童與認養人間的聯繫。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4.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定期家庭訪視，掌握。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5.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其他主管交辦事項。</w:t>
            </w:r>
          </w:p>
        </w:tc>
      </w:tr>
      <w:tr w:rsidR="005F1472" w:rsidTr="005F1472">
        <w:trPr>
          <w:trHeight w:val="385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工作時間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08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00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分至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分</w:t>
            </w:r>
          </w:p>
        </w:tc>
      </w:tr>
      <w:tr w:rsidR="005F1472" w:rsidTr="005F1472">
        <w:trPr>
          <w:trHeight w:val="391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工作地點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台東縣台東市正氣北路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255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巷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74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號</w:t>
            </w:r>
          </w:p>
        </w:tc>
      </w:tr>
      <w:tr w:rsidR="005F1472" w:rsidTr="005F1472">
        <w:trPr>
          <w:trHeight w:val="398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薪資待遇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NT$30,000-35,000</w:t>
            </w:r>
          </w:p>
        </w:tc>
      </w:tr>
      <w:tr w:rsidR="005F1472" w:rsidTr="005F1472">
        <w:trPr>
          <w:trHeight w:val="390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福利制度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團體（意外）保險、教育訓練進修、子女教育補助（獎助學金）、三節獎金</w:t>
            </w:r>
          </w:p>
        </w:tc>
      </w:tr>
      <w:tr w:rsidR="005F1472" w:rsidTr="005F1472">
        <w:trPr>
          <w:trHeight w:val="962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工作條件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需求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ind w:left="200" w:hanging="2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國內外大學以上社會工作相關學系畢業。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(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包括社會工作、社會政策與社會工作、青少年兒童福利、兒童福利、社會教育、社會福利、醫學社會學系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</w:p>
          <w:p w:rsidR="005F1472" w:rsidRDefault="005F1472">
            <w:pPr>
              <w:ind w:left="200" w:hanging="20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符合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106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年施行之新制社工師證照考試資格。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3.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具備駕照，並能實際上路者</w:t>
            </w:r>
          </w:p>
        </w:tc>
      </w:tr>
      <w:tr w:rsidR="005F1472" w:rsidTr="005F1472">
        <w:trPr>
          <w:trHeight w:val="395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聯絡人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張淑評</w:t>
            </w:r>
          </w:p>
        </w:tc>
      </w:tr>
      <w:tr w:rsidR="005F1472" w:rsidTr="005F1472">
        <w:trPr>
          <w:trHeight w:val="401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應徵方式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採</w:t>
            </w:r>
            <w:proofErr w:type="gramEnd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網路報名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hyperlink r:id="rId5" w:history="1">
              <w:r>
                <w:rPr>
                  <w:rStyle w:val="a3"/>
                  <w:rFonts w:ascii="Arial" w:hAnsi="Arial" w:cs="Arial"/>
                  <w:sz w:val="20"/>
                  <w:szCs w:val="20"/>
                </w:rPr>
                <w:t>http://www.ccf.org.tw</w:t>
              </w:r>
            </w:hyperlink>
          </w:p>
        </w:tc>
      </w:tr>
      <w:tr w:rsidR="005F1472" w:rsidTr="005F1472">
        <w:trPr>
          <w:trHeight w:val="394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求才期限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2019/03/30</w:t>
            </w:r>
          </w:p>
        </w:tc>
      </w:tr>
      <w:tr w:rsidR="005F1472" w:rsidTr="005F1472">
        <w:trPr>
          <w:trHeight w:val="1024"/>
          <w:tblCellSpacing w:w="0" w:type="dxa"/>
        </w:trPr>
        <w:tc>
          <w:tcPr>
            <w:tcW w:w="3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CE5CD"/>
            <w:noWrap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細明體" w:eastAsia="細明體" w:hAnsi="細明體"/>
                <w:color w:val="000000"/>
                <w:sz w:val="20"/>
                <w:szCs w:val="20"/>
              </w:rPr>
            </w:pPr>
            <w:r>
              <w:rPr>
                <w:rFonts w:ascii="細明體" w:eastAsia="細明體" w:hAnsi="細明體" w:hint="eastAsia"/>
                <w:color w:val="000000"/>
                <w:sz w:val="20"/>
                <w:szCs w:val="20"/>
              </w:rPr>
              <w:t>備註</w:t>
            </w:r>
          </w:p>
        </w:tc>
        <w:tc>
          <w:tcPr>
            <w:tcW w:w="9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5F1472" w:rsidRDefault="005F1472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初審</w:t>
            </w:r>
            <w:proofErr w:type="gramStart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核格後</w:t>
            </w:r>
            <w:proofErr w:type="gramEnd"/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1.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面試時間：另行通知。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br/>
              <w:t>2.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面試當天應備齊文件：履歷</w:t>
            </w:r>
            <w:proofErr w:type="gramStart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﹑</w:t>
            </w:r>
            <w:proofErr w:type="gramEnd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自傳</w:t>
            </w:r>
            <w:proofErr w:type="gramStart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﹑</w:t>
            </w:r>
            <w:proofErr w:type="gramEnd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畢業證書</w:t>
            </w:r>
            <w:proofErr w:type="gramStart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﹑</w:t>
            </w:r>
            <w:proofErr w:type="gramEnd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成績單</w:t>
            </w:r>
            <w:proofErr w:type="gramStart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﹑</w:t>
            </w:r>
            <w:proofErr w:type="gramEnd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身份證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影本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proofErr w:type="gramStart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﹑</w:t>
            </w:r>
            <w:proofErr w:type="gramEnd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汽機車駕照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影本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proofErr w:type="gramStart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﹑</w:t>
            </w:r>
            <w:proofErr w:type="gramEnd"/>
            <w:r>
              <w:rPr>
                <w:rFonts w:ascii="新細明體" w:hAnsi="新細明體" w:hint="eastAsia"/>
                <w:color w:val="000000"/>
                <w:sz w:val="20"/>
                <w:szCs w:val="20"/>
              </w:rPr>
              <w:t>其他輔佐資料等。</w:t>
            </w:r>
          </w:p>
        </w:tc>
      </w:tr>
    </w:tbl>
    <w:p w:rsidR="005F1472" w:rsidRPr="005F1472" w:rsidRDefault="005F1472"/>
    <w:sectPr w:rsidR="005F1472" w:rsidRPr="005F147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472"/>
    <w:rsid w:val="005F1472"/>
    <w:rsid w:val="00E46D01"/>
    <w:rsid w:val="00F04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472"/>
    <w:rPr>
      <w:rFonts w:ascii="Calibri" w:eastAsia="新細明體" w:hAnsi="Calibri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1472"/>
    <w:rPr>
      <w:color w:val="0563C1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472"/>
    <w:rPr>
      <w:rFonts w:ascii="Calibri" w:eastAsia="新細明體" w:hAnsi="Calibri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F147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cf.org.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503</Characters>
  <Application>Microsoft Office Word</Application>
  <DocSecurity>0</DocSecurity>
  <Lines>4</Lines>
  <Paragraphs>1</Paragraphs>
  <ScaleCrop>false</ScaleCrop>
  <Company/>
  <LinksUpToDate>false</LinksUpToDate>
  <CharactersWithSpaces>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張珮菁_3011-1_PC</dc:creator>
  <cp:lastModifiedBy>張珮菁_3011-1_PC</cp:lastModifiedBy>
  <cp:revision>1</cp:revision>
  <dcterms:created xsi:type="dcterms:W3CDTF">2019-03-21T06:41:00Z</dcterms:created>
  <dcterms:modified xsi:type="dcterms:W3CDTF">2019-03-21T06:41:00Z</dcterms:modified>
</cp:coreProperties>
</file>